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A1" w:rsidRDefault="005D7FA1" w:rsidP="00EB1F8C">
      <w:pPr>
        <w:jc w:val="center"/>
        <w:rPr>
          <w:rFonts w:ascii="Times New Roman" w:hAnsi="Times New Roman" w:cs="Times New Roman"/>
          <w:b/>
          <w:sz w:val="24"/>
        </w:rPr>
      </w:pPr>
    </w:p>
    <w:p w:rsidR="00EB1F8C" w:rsidRDefault="00EB1F8C" w:rsidP="00EB1F8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КРАСНОЯРСКИЙ КРАЙ</w:t>
      </w:r>
    </w:p>
    <w:p w:rsidR="00EB1F8C" w:rsidRDefault="00EB1F8C" w:rsidP="00EB1F8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УЯРСКИЙ РАЙОН</w:t>
      </w:r>
    </w:p>
    <w:p w:rsidR="00EB1F8C" w:rsidRDefault="00EB1F8C" w:rsidP="00EB1F8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ТОЛСТИХИНСКИЙ СЕЛЬСКИЙ СОВЕТ ДЕПУТАТОВ</w:t>
      </w:r>
    </w:p>
    <w:p w:rsidR="00EB1F8C" w:rsidRDefault="00EB1F8C" w:rsidP="00EB1F8C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 Е Ш Е Н И Е</w:t>
      </w:r>
    </w:p>
    <w:p w:rsidR="00EB1F8C" w:rsidRPr="00EB1F8C" w:rsidRDefault="00EB1F8C" w:rsidP="00EB1F8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«25».ноября.2016 г.                            с. Толстихино                                           № 2-24</w:t>
      </w:r>
    </w:p>
    <w:p w:rsidR="00EB1F8C" w:rsidRDefault="00EB1F8C" w:rsidP="00EB1F8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B1F8C" w:rsidRDefault="00EB1F8C" w:rsidP="00EB1F8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внесении изменений в решение</w:t>
      </w:r>
    </w:p>
    <w:p w:rsidR="00EB1F8C" w:rsidRDefault="00EB1F8C" w:rsidP="00EB1F8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18.10.2013 г. № 2-68 «О новых системах</w:t>
      </w:r>
    </w:p>
    <w:p w:rsidR="00EB1F8C" w:rsidRDefault="00EB1F8C" w:rsidP="00EB1F8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оплаты труда рпботников муниципальных</w:t>
      </w:r>
    </w:p>
    <w:p w:rsidR="00116A46" w:rsidRDefault="00EB1F8C" w:rsidP="003D14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казенных учреждений» (в ред. от 17.09.14 г.№ 2-88)</w:t>
      </w:r>
    </w:p>
    <w:p w:rsidR="00116A46" w:rsidRDefault="00116A46" w:rsidP="00EB1F8C">
      <w:pPr>
        <w:spacing w:line="240" w:lineRule="auto"/>
        <w:rPr>
          <w:rFonts w:ascii="Times New Roman" w:hAnsi="Times New Roman" w:cs="Times New Roman"/>
          <w:sz w:val="24"/>
        </w:rPr>
      </w:pPr>
    </w:p>
    <w:p w:rsidR="00116A46" w:rsidRDefault="009F334E" w:rsidP="00EB1F8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Руководствуясь статьей 145 Трудового кодекса Российской Федерации, ст. 30 Устава Толстихинского сельсовета</w:t>
      </w:r>
      <w:r w:rsidR="005B77E0">
        <w:rPr>
          <w:rFonts w:ascii="Times New Roman" w:hAnsi="Times New Roman" w:cs="Times New Roman"/>
          <w:sz w:val="24"/>
        </w:rPr>
        <w:t>, Толстихинский сельский Совет депутатов РЕШИЛ:</w:t>
      </w:r>
    </w:p>
    <w:p w:rsidR="003D14A7" w:rsidRDefault="003D14A7" w:rsidP="003D14A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Внести в решение Толстихинского  сельского Совета депутатов от 18.10.2013 г. № 2-68 «О новых системах оплаты труда работников муниципальных бюджетных и казенных учреждений (в ред. от 17.092014 г. № 2-88)</w:t>
      </w:r>
    </w:p>
    <w:p w:rsidR="003D14A7" w:rsidRPr="003D14A7" w:rsidRDefault="003D14A7" w:rsidP="003D14A7">
      <w:pPr>
        <w:pStyle w:val="a3"/>
        <w:spacing w:line="240" w:lineRule="auto"/>
        <w:ind w:left="900"/>
        <w:rPr>
          <w:rFonts w:ascii="Times New Roman" w:hAnsi="Times New Roman" w:cs="Times New Roman"/>
          <w:sz w:val="24"/>
        </w:rPr>
      </w:pPr>
    </w:p>
    <w:p w:rsidR="005B77E0" w:rsidRDefault="005B77E0" w:rsidP="003D14A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Статью 6 дополнить пунктом  14 следующего содержания: </w:t>
      </w:r>
    </w:p>
    <w:p w:rsidR="005B77E0" w:rsidRDefault="005B77E0" w:rsidP="004B784A">
      <w:pPr>
        <w:pStyle w:val="a3"/>
        <w:spacing w:line="240" w:lineRule="auto"/>
        <w:ind w:left="567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«14. Предельный уровень соотошения среднемесячной заработной платы руководителей, их заместителей и главных бухгалтеров учреждений, формируемой за счет всех источников финансового обеспечения и расчитываемой за календарный год, и среднемесячной заработной платы работников этих учреждений (без учета заработной платы руководителя, заместителя руководителя и главного бухгалтера)  устанавливается Администрацией Толстихинского сельсовета в примерных положениях об оплате труда в кратности до 3»;</w:t>
      </w:r>
    </w:p>
    <w:p w:rsidR="004B784A" w:rsidRDefault="004B784A" w:rsidP="004B784A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</w:rPr>
      </w:pPr>
    </w:p>
    <w:p w:rsidR="004B784A" w:rsidRDefault="004B784A" w:rsidP="003D14A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Статью 8 дополнить пунктом 5 следующего содержания:</w:t>
      </w:r>
    </w:p>
    <w:p w:rsidR="004B784A" w:rsidRDefault="004B784A" w:rsidP="004B784A">
      <w:pPr>
        <w:pStyle w:val="a3"/>
        <w:spacing w:line="240" w:lineRule="auto"/>
        <w:ind w:left="567" w:firstLine="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«5.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бюджетных, казенных учреждений и представления указанными лицами данной информации устанавливается Администрацией Толстихинского сельсовета, если иное не предусмотрено федеральным законодательством».</w:t>
      </w:r>
    </w:p>
    <w:p w:rsidR="004B784A" w:rsidRDefault="004B784A" w:rsidP="003D14A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 за исполнением настоящего Решения возложить на постоянную комиссию по бюджету и финансам.</w:t>
      </w:r>
    </w:p>
    <w:p w:rsidR="003D14A7" w:rsidRDefault="003D14A7" w:rsidP="003D14A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Решение вступает в силу после его официального опубликования в общественно-политической газете «Вперед» и применяется к правоотношениям, возникшим с 1 января 2017 г.</w:t>
      </w:r>
    </w:p>
    <w:p w:rsidR="004B784A" w:rsidRDefault="004B784A" w:rsidP="004B784A">
      <w:pPr>
        <w:pStyle w:val="a3"/>
        <w:spacing w:line="240" w:lineRule="auto"/>
        <w:ind w:left="1260"/>
        <w:rPr>
          <w:rFonts w:ascii="Times New Roman" w:hAnsi="Times New Roman" w:cs="Times New Roman"/>
          <w:sz w:val="24"/>
        </w:rPr>
      </w:pPr>
    </w:p>
    <w:p w:rsidR="003D14A7" w:rsidRDefault="003D14A7" w:rsidP="004B784A">
      <w:pPr>
        <w:pStyle w:val="a3"/>
        <w:spacing w:line="240" w:lineRule="auto"/>
        <w:ind w:left="1260"/>
        <w:rPr>
          <w:rFonts w:ascii="Times New Roman" w:hAnsi="Times New Roman" w:cs="Times New Roman"/>
          <w:sz w:val="24"/>
        </w:rPr>
      </w:pPr>
    </w:p>
    <w:p w:rsidR="003D14A7" w:rsidRDefault="003D14A7" w:rsidP="004B784A">
      <w:pPr>
        <w:pStyle w:val="a3"/>
        <w:spacing w:line="240" w:lineRule="auto"/>
        <w:ind w:left="12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Совета депутатов:                              Т.Ф. Апонасенко</w:t>
      </w:r>
    </w:p>
    <w:p w:rsidR="003D14A7" w:rsidRDefault="003D14A7" w:rsidP="004B784A">
      <w:pPr>
        <w:pStyle w:val="a3"/>
        <w:spacing w:line="240" w:lineRule="auto"/>
        <w:ind w:left="1260"/>
        <w:rPr>
          <w:rFonts w:ascii="Times New Roman" w:hAnsi="Times New Roman" w:cs="Times New Roman"/>
          <w:sz w:val="24"/>
        </w:rPr>
      </w:pPr>
    </w:p>
    <w:p w:rsidR="003D14A7" w:rsidRDefault="003D14A7" w:rsidP="004B784A">
      <w:pPr>
        <w:pStyle w:val="a3"/>
        <w:spacing w:line="240" w:lineRule="auto"/>
        <w:ind w:left="12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сельсовета:                                                        В.Э. Берзин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</w:t>
      </w:r>
    </w:p>
    <w:p w:rsidR="005B77E0" w:rsidRPr="004B784A" w:rsidRDefault="005B77E0" w:rsidP="004B784A">
      <w:pPr>
        <w:spacing w:line="240" w:lineRule="auto"/>
        <w:rPr>
          <w:rFonts w:ascii="Times New Roman" w:hAnsi="Times New Roman" w:cs="Times New Roman"/>
          <w:sz w:val="24"/>
        </w:rPr>
      </w:pPr>
    </w:p>
    <w:p w:rsidR="005B77E0" w:rsidRPr="005B77E0" w:rsidRDefault="005B77E0" w:rsidP="005B77E0">
      <w:pPr>
        <w:pStyle w:val="a3"/>
        <w:spacing w:line="240" w:lineRule="auto"/>
        <w:ind w:left="540"/>
        <w:rPr>
          <w:rFonts w:ascii="Times New Roman" w:hAnsi="Times New Roman" w:cs="Times New Roman"/>
          <w:sz w:val="24"/>
        </w:rPr>
      </w:pPr>
    </w:p>
    <w:sectPr w:rsidR="005B77E0" w:rsidRPr="005B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520E"/>
    <w:multiLevelType w:val="hybridMultilevel"/>
    <w:tmpl w:val="AF5E27FE"/>
    <w:lvl w:ilvl="0" w:tplc="AA70F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0156A1"/>
    <w:multiLevelType w:val="hybridMultilevel"/>
    <w:tmpl w:val="36CC8C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6A8035E"/>
    <w:multiLevelType w:val="hybridMultilevel"/>
    <w:tmpl w:val="C88C26B4"/>
    <w:lvl w:ilvl="0" w:tplc="3E7C6E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F151BAD"/>
    <w:multiLevelType w:val="hybridMultilevel"/>
    <w:tmpl w:val="1700DC4C"/>
    <w:lvl w:ilvl="0" w:tplc="FFBA207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8C"/>
    <w:rsid w:val="00116A46"/>
    <w:rsid w:val="002D0CFD"/>
    <w:rsid w:val="003D14A7"/>
    <w:rsid w:val="004B784A"/>
    <w:rsid w:val="005B77E0"/>
    <w:rsid w:val="005D7FA1"/>
    <w:rsid w:val="0098245B"/>
    <w:rsid w:val="009F334E"/>
    <w:rsid w:val="00E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2016-11-30T09:12:00Z</cp:lastPrinted>
  <dcterms:created xsi:type="dcterms:W3CDTF">2016-11-30T08:10:00Z</dcterms:created>
  <dcterms:modified xsi:type="dcterms:W3CDTF">2016-11-30T09:13:00Z</dcterms:modified>
</cp:coreProperties>
</file>