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47F15" w:rsidRPr="00AD2EB1" w:rsidRDefault="00647F15" w:rsidP="0064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DB52FA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3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06.2020</w:t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F15">
        <w:rPr>
          <w:rFonts w:ascii="Times New Roman" w:hAnsi="Times New Roman" w:cs="Times New Roman"/>
          <w:sz w:val="28"/>
          <w:szCs w:val="28"/>
        </w:rPr>
        <w:t>№</w:t>
      </w:r>
      <w:r w:rsidR="00B04BE1">
        <w:rPr>
          <w:rFonts w:ascii="Times New Roman" w:hAnsi="Times New Roman" w:cs="Times New Roman"/>
          <w:sz w:val="28"/>
          <w:szCs w:val="28"/>
        </w:rPr>
        <w:t xml:space="preserve"> </w:t>
      </w:r>
      <w:r w:rsidR="0030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03E88">
        <w:rPr>
          <w:rFonts w:ascii="Times New Roman" w:hAnsi="Times New Roman" w:cs="Times New Roman"/>
          <w:sz w:val="28"/>
          <w:szCs w:val="28"/>
        </w:rPr>
        <w:t xml:space="preserve"> </w:t>
      </w:r>
      <w:r w:rsidR="00647F1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47F1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DB52FA" w:rsidP="00303E88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31.12.2019  № 66-П «Об утверждении регламента работы </w:t>
      </w:r>
      <w:r w:rsidR="00303E88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Толстихинский сельсовет Уярского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E88" w:rsidRDefault="00303E88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FA" w:rsidRPr="00DB52FA" w:rsidRDefault="00DB52FA" w:rsidP="0084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2FA">
        <w:rPr>
          <w:rFonts w:ascii="Times New Roman" w:hAnsi="Times New Roman" w:cs="Times New Roman"/>
          <w:sz w:val="28"/>
          <w:szCs w:val="28"/>
        </w:rPr>
        <w:t>В связи с изменениями кадрового состава администрации Толстихинского сельсовета</w:t>
      </w:r>
    </w:p>
    <w:p w:rsidR="00303E88" w:rsidRDefault="00303E88" w:rsidP="0084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3CE6" w:rsidRDefault="00DB52FA" w:rsidP="00843CE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 постановления от 31.12.2019  № 66-П изложить в следующее </w:t>
      </w:r>
    </w:p>
    <w:p w:rsidR="00303E88" w:rsidRDefault="00DB52FA" w:rsidP="00843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843CE6" w:rsidRDefault="00843CE6" w:rsidP="00843C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5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2FA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 Постановления возложить</w:t>
      </w:r>
    </w:p>
    <w:p w:rsidR="00DB52FA" w:rsidRDefault="00DB52FA" w:rsidP="00843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Толстихинского сельсовета.</w:t>
      </w:r>
    </w:p>
    <w:p w:rsidR="00843CE6" w:rsidRDefault="00843CE6" w:rsidP="00843CE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  Постановление   вступает   в          силу  с   момента </w:t>
      </w:r>
    </w:p>
    <w:p w:rsidR="00843CE6" w:rsidRDefault="00843CE6" w:rsidP="00843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B52FA" w:rsidRDefault="00DB52FA" w:rsidP="00843CE6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BE1" w:rsidRDefault="00B04BE1" w:rsidP="00843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BE1" w:rsidRPr="00B04BE1" w:rsidRDefault="00B04BE1" w:rsidP="00B04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5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261" w:rsidRDefault="00647F15" w:rsidP="005503CA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2FA">
        <w:rPr>
          <w:rFonts w:ascii="Times New Roman" w:hAnsi="Times New Roman" w:cs="Times New Roman"/>
          <w:sz w:val="28"/>
          <w:szCs w:val="28"/>
        </w:rPr>
        <w:t xml:space="preserve">                   Т.В. Павлова</w:t>
      </w:r>
    </w:p>
    <w:sectPr w:rsidR="00CC7261" w:rsidSect="005503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4FC"/>
    <w:multiLevelType w:val="hybridMultilevel"/>
    <w:tmpl w:val="096E0BEC"/>
    <w:lvl w:ilvl="0" w:tplc="8866522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15"/>
    <w:rsid w:val="0000427C"/>
    <w:rsid w:val="00163FEE"/>
    <w:rsid w:val="001D6B42"/>
    <w:rsid w:val="00224BC5"/>
    <w:rsid w:val="002310B2"/>
    <w:rsid w:val="00303E88"/>
    <w:rsid w:val="005249FB"/>
    <w:rsid w:val="005503CA"/>
    <w:rsid w:val="00647F15"/>
    <w:rsid w:val="007F6148"/>
    <w:rsid w:val="00843CE6"/>
    <w:rsid w:val="008A6F1B"/>
    <w:rsid w:val="00A1081E"/>
    <w:rsid w:val="00A11DE9"/>
    <w:rsid w:val="00A24097"/>
    <w:rsid w:val="00AB45F3"/>
    <w:rsid w:val="00AF161B"/>
    <w:rsid w:val="00B04BE1"/>
    <w:rsid w:val="00CC7261"/>
    <w:rsid w:val="00CF38DB"/>
    <w:rsid w:val="00D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15"/>
    <w:pPr>
      <w:ind w:left="720"/>
      <w:contextualSpacing/>
    </w:pPr>
  </w:style>
  <w:style w:type="paragraph" w:customStyle="1" w:styleId="ConsPlusNormal">
    <w:name w:val="ConsPlusNormal"/>
    <w:rsid w:val="0030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5</cp:revision>
  <cp:lastPrinted>2020-06-15T08:29:00Z</cp:lastPrinted>
  <dcterms:created xsi:type="dcterms:W3CDTF">2020-01-09T04:49:00Z</dcterms:created>
  <dcterms:modified xsi:type="dcterms:W3CDTF">2020-06-15T08:30:00Z</dcterms:modified>
</cp:coreProperties>
</file>