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</w:p>
    <w:p w:rsidR="00D67956" w:rsidRPr="00D67956" w:rsidRDefault="00D67956" w:rsidP="00D67956">
      <w:pPr>
        <w:pStyle w:val="a6"/>
        <w:ind w:right="-766"/>
        <w:rPr>
          <w:b/>
          <w:color w:val="000000" w:themeColor="text1"/>
          <w:szCs w:val="28"/>
        </w:rPr>
      </w:pPr>
      <w:r w:rsidRPr="00D67956">
        <w:rPr>
          <w:b/>
          <w:color w:val="000000" w:themeColor="text1"/>
          <w:szCs w:val="28"/>
        </w:rPr>
        <w:t>РОССИЙСКАЯ ФЕДЕРАЦИЯ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ТОЛСТИХИНСКИЙ СЕЛЬСКИЙ СОВЕТ ДЕПУТАТОВ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УЯРСКОГО РАЙОНА КРАСНОЯРСКОГО КРАЯ</w:t>
      </w: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</w:p>
    <w:p w:rsidR="00D67956" w:rsidRPr="00D67956" w:rsidRDefault="00D67956" w:rsidP="00D67956">
      <w:pPr>
        <w:ind w:right="-1" w:firstLine="720"/>
        <w:jc w:val="center"/>
        <w:rPr>
          <w:b/>
          <w:sz w:val="28"/>
          <w:szCs w:val="28"/>
        </w:rPr>
      </w:pPr>
      <w:r w:rsidRPr="00D67956">
        <w:rPr>
          <w:b/>
          <w:sz w:val="28"/>
          <w:szCs w:val="28"/>
        </w:rPr>
        <w:t>РЕШЕНИЕ</w:t>
      </w:r>
    </w:p>
    <w:p w:rsidR="00C760DE" w:rsidRPr="00D67956" w:rsidRDefault="00C760DE" w:rsidP="00613AED">
      <w:pPr>
        <w:pStyle w:val="ConsPlusTitle"/>
        <w:jc w:val="center"/>
        <w:rPr>
          <w:b w:val="0"/>
          <w:sz w:val="28"/>
          <w:szCs w:val="28"/>
        </w:rPr>
      </w:pPr>
    </w:p>
    <w:p w:rsidR="00C760DE" w:rsidRPr="00D67956" w:rsidRDefault="00CD7E9B" w:rsidP="00613AED">
      <w:pPr>
        <w:rPr>
          <w:b/>
          <w:sz w:val="28"/>
          <w:szCs w:val="28"/>
        </w:rPr>
      </w:pPr>
      <w:r>
        <w:rPr>
          <w:sz w:val="28"/>
          <w:szCs w:val="28"/>
        </w:rPr>
        <w:t>31.05.2019</w:t>
      </w:r>
      <w:r w:rsidR="00C760DE" w:rsidRPr="00D67956">
        <w:rPr>
          <w:sz w:val="28"/>
          <w:szCs w:val="28"/>
        </w:rPr>
        <w:t xml:space="preserve"> г</w:t>
      </w:r>
      <w:r w:rsidR="00613AED" w:rsidRPr="00D67956">
        <w:rPr>
          <w:sz w:val="28"/>
          <w:szCs w:val="28"/>
        </w:rPr>
        <w:t xml:space="preserve">                                         </w:t>
      </w:r>
      <w:r w:rsidR="00D6795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D67956">
        <w:rPr>
          <w:sz w:val="28"/>
          <w:szCs w:val="28"/>
        </w:rPr>
        <w:t>Толстихино</w:t>
      </w:r>
      <w:proofErr w:type="spellEnd"/>
      <w:r w:rsidR="00613AED" w:rsidRPr="00D67956">
        <w:rPr>
          <w:sz w:val="28"/>
          <w:szCs w:val="28"/>
        </w:rPr>
        <w:t xml:space="preserve"> </w:t>
      </w:r>
      <w:r w:rsidR="005B5381">
        <w:rPr>
          <w:sz w:val="28"/>
          <w:szCs w:val="28"/>
        </w:rPr>
        <w:t xml:space="preserve">                              </w:t>
      </w:r>
      <w:r w:rsidR="00613AED" w:rsidRPr="00D67956">
        <w:rPr>
          <w:sz w:val="28"/>
          <w:szCs w:val="28"/>
        </w:rPr>
        <w:t xml:space="preserve">  </w:t>
      </w:r>
      <w:r w:rsidR="00C760DE" w:rsidRPr="00D67956">
        <w:rPr>
          <w:sz w:val="28"/>
          <w:szCs w:val="28"/>
        </w:rPr>
        <w:t xml:space="preserve"> №</w:t>
      </w:r>
      <w:r w:rsidR="008438A7" w:rsidRPr="00D67956">
        <w:rPr>
          <w:sz w:val="28"/>
          <w:szCs w:val="28"/>
        </w:rPr>
        <w:t xml:space="preserve"> </w:t>
      </w:r>
      <w:r w:rsidR="005B5381">
        <w:rPr>
          <w:sz w:val="28"/>
          <w:szCs w:val="28"/>
        </w:rPr>
        <w:t>2-94</w:t>
      </w:r>
    </w:p>
    <w:p w:rsidR="00C760DE" w:rsidRPr="00D67956" w:rsidRDefault="00C760DE" w:rsidP="00C760DE">
      <w:pPr>
        <w:rPr>
          <w:sz w:val="28"/>
          <w:szCs w:val="28"/>
        </w:rPr>
      </w:pPr>
    </w:p>
    <w:p w:rsidR="00C760DE" w:rsidRPr="00D67956" w:rsidRDefault="00C760DE" w:rsidP="00C760DE">
      <w:pPr>
        <w:rPr>
          <w:sz w:val="28"/>
          <w:szCs w:val="28"/>
        </w:rPr>
      </w:pPr>
    </w:p>
    <w:p w:rsidR="006B3A0B" w:rsidRPr="00D67956" w:rsidRDefault="00CD7E9B" w:rsidP="00FF470E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Толстихинского сельского Совета депутатов от 22.12.2015г. №2-14 «</w:t>
      </w:r>
      <w:r w:rsidR="00C760DE" w:rsidRPr="00D6795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создании административной комиссии и утверждение положения «Об административной комиссии муниципального образования Толстихинский сельсовет»» </w:t>
      </w:r>
    </w:p>
    <w:p w:rsidR="007851AE" w:rsidRPr="00D67956" w:rsidRDefault="007851AE" w:rsidP="0078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E9B" w:rsidRDefault="00D67956" w:rsidP="00CD7E9B">
      <w:pPr>
        <w:jc w:val="both"/>
        <w:rPr>
          <w:sz w:val="28"/>
          <w:szCs w:val="28"/>
        </w:rPr>
      </w:pPr>
      <w:r w:rsidRPr="00D67956">
        <w:rPr>
          <w:sz w:val="28"/>
          <w:szCs w:val="28"/>
        </w:rPr>
        <w:tab/>
      </w:r>
      <w:bookmarkEnd w:id="0"/>
      <w:bookmarkEnd w:id="1"/>
      <w:bookmarkEnd w:id="2"/>
      <w:bookmarkEnd w:id="3"/>
      <w:bookmarkEnd w:id="4"/>
      <w:r w:rsidR="00CD7E9B">
        <w:rPr>
          <w:sz w:val="28"/>
          <w:szCs w:val="28"/>
        </w:rPr>
        <w:tab/>
        <w:t>В соответствии с Законом Красноярского края от 23.04.2009 г.           № 8-3168 «Об административных комиссиях в Красноярском крае», Кодексом РФ «Об административных правонарушениях», законом Красноярского края «Об административных правонарушениях», ст. 8 Устава муниципального образования» Толстихинский  сельсовет», Толстихинский сельский Совет депутатов РЕШИЛ:</w:t>
      </w:r>
    </w:p>
    <w:p w:rsidR="00CD7E9B" w:rsidRDefault="00CD7E9B" w:rsidP="00CD7E9B">
      <w:pPr>
        <w:numPr>
          <w:ilvl w:val="0"/>
          <w:numId w:val="6"/>
        </w:numPr>
        <w:tabs>
          <w:tab w:val="clear" w:pos="1065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состав административной комиссии согласно приложению № 1</w:t>
      </w:r>
    </w:p>
    <w:p w:rsidR="00CD7E9B" w:rsidRDefault="00CD7E9B" w:rsidP="00CD7E9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 в общественно- политической газете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перед. </w:t>
      </w: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</w:p>
    <w:p w:rsidR="00CD7E9B" w:rsidRDefault="00CD7E9B" w:rsidP="00CD7E9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депутатов                     Т. Ф. Апонасенко</w:t>
      </w:r>
    </w:p>
    <w:p w:rsidR="00CD7E9B" w:rsidRDefault="00CD7E9B" w:rsidP="00CD7E9B">
      <w:pPr>
        <w:jc w:val="both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Абрамова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D7E9B" w:rsidRDefault="00CD7E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3CBE" w:rsidRDefault="009D3CBE" w:rsidP="00CD7E9B">
      <w:pPr>
        <w:ind w:left="3540" w:firstLine="708"/>
        <w:rPr>
          <w:sz w:val="28"/>
          <w:szCs w:val="28"/>
        </w:rPr>
      </w:pPr>
    </w:p>
    <w:p w:rsidR="00CD7E9B" w:rsidRDefault="00CD7E9B" w:rsidP="00CD7E9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 №  1  </w:t>
      </w: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к  Решению Толстихинского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>Совета депутатов  от 31.05.2019 г. № ____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 О С Т А В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 комиссии  </w:t>
      </w:r>
    </w:p>
    <w:p w:rsidR="00CD7E9B" w:rsidRDefault="00CD7E9B" w:rsidP="00CD7E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Толстихинский  сельсовет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глава сельсовета Е.Ю. Абрамова</w:t>
      </w:r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председателя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Толстихи</w:t>
      </w:r>
      <w:r w:rsidR="009D3CBE">
        <w:rPr>
          <w:sz w:val="28"/>
          <w:szCs w:val="28"/>
        </w:rPr>
        <w:t>нской</w:t>
      </w:r>
      <w:proofErr w:type="spellEnd"/>
      <w:r w:rsidR="009D3CBE">
        <w:rPr>
          <w:sz w:val="28"/>
          <w:szCs w:val="28"/>
        </w:rPr>
        <w:t xml:space="preserve"> библиотекой И.А. </w:t>
      </w:r>
      <w:proofErr w:type="spellStart"/>
      <w:r w:rsidR="009D3CBE">
        <w:rPr>
          <w:sz w:val="28"/>
          <w:szCs w:val="28"/>
        </w:rPr>
        <w:t>Трускова</w:t>
      </w:r>
      <w:proofErr w:type="spellEnd"/>
      <w:r w:rsidR="009D3CBE">
        <w:rPr>
          <w:sz w:val="28"/>
          <w:szCs w:val="28"/>
        </w:rPr>
        <w:t>;</w:t>
      </w:r>
    </w:p>
    <w:p w:rsidR="00CD7E9B" w:rsidRDefault="00CD7E9B" w:rsidP="00CD7E9B">
      <w:pPr>
        <w:ind w:left="708" w:firstLine="708"/>
        <w:rPr>
          <w:sz w:val="28"/>
          <w:szCs w:val="28"/>
        </w:rPr>
      </w:pPr>
    </w:p>
    <w:p w:rsidR="00CD7E9B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Ответственный  секретарь – </w:t>
      </w:r>
    </w:p>
    <w:p w:rsidR="00CD7E9B" w:rsidRDefault="00CD7E9B" w:rsidP="00CD7E9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Н.А. </w:t>
      </w:r>
      <w:proofErr w:type="spellStart"/>
      <w:r>
        <w:rPr>
          <w:sz w:val="28"/>
          <w:szCs w:val="28"/>
        </w:rPr>
        <w:t>Гречухина</w:t>
      </w:r>
      <w:proofErr w:type="spellEnd"/>
      <w:r w:rsidR="009D3CBE">
        <w:rPr>
          <w:sz w:val="28"/>
          <w:szCs w:val="28"/>
        </w:rPr>
        <w:t>;</w:t>
      </w:r>
    </w:p>
    <w:p w:rsidR="00CD7E9B" w:rsidRDefault="00CD7E9B" w:rsidP="00CD7E9B">
      <w:pPr>
        <w:rPr>
          <w:sz w:val="28"/>
          <w:szCs w:val="28"/>
        </w:rPr>
      </w:pPr>
    </w:p>
    <w:p w:rsidR="009D3CBE" w:rsidRDefault="00CD7E9B" w:rsidP="00CD7E9B">
      <w:pPr>
        <w:rPr>
          <w:sz w:val="28"/>
          <w:szCs w:val="28"/>
        </w:rPr>
      </w:pPr>
      <w:r>
        <w:rPr>
          <w:sz w:val="28"/>
          <w:szCs w:val="28"/>
        </w:rPr>
        <w:t xml:space="preserve"> Члены  комиссии </w:t>
      </w:r>
      <w:r w:rsidR="009D3CBE">
        <w:rPr>
          <w:sz w:val="28"/>
          <w:szCs w:val="28"/>
        </w:rPr>
        <w:t xml:space="preserve">– </w:t>
      </w:r>
    </w:p>
    <w:p w:rsidR="00CD7E9B" w:rsidRDefault="00CD7E9B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Толстихинского Дома культуры К.Ю. </w:t>
      </w:r>
      <w:proofErr w:type="spellStart"/>
      <w:r>
        <w:rPr>
          <w:sz w:val="28"/>
          <w:szCs w:val="28"/>
        </w:rPr>
        <w:t>Агавердиева</w:t>
      </w:r>
      <w:proofErr w:type="spellEnd"/>
      <w:r w:rsidR="009D3CBE">
        <w:rPr>
          <w:sz w:val="28"/>
          <w:szCs w:val="28"/>
        </w:rPr>
        <w:t>;</w:t>
      </w:r>
    </w:p>
    <w:p w:rsidR="009D3CBE" w:rsidRDefault="009D3CBE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proofErr w:type="spellStart"/>
      <w:r>
        <w:rPr>
          <w:sz w:val="28"/>
          <w:szCs w:val="28"/>
        </w:rPr>
        <w:t>вет</w:t>
      </w:r>
      <w:proofErr w:type="spellEnd"/>
      <w:r>
        <w:rPr>
          <w:sz w:val="28"/>
          <w:szCs w:val="28"/>
        </w:rPr>
        <w:t xml:space="preserve">. участком Л.С. </w:t>
      </w:r>
      <w:proofErr w:type="spellStart"/>
      <w:r>
        <w:rPr>
          <w:sz w:val="28"/>
          <w:szCs w:val="28"/>
        </w:rPr>
        <w:t>Чудакова</w:t>
      </w:r>
      <w:proofErr w:type="spellEnd"/>
      <w:r>
        <w:rPr>
          <w:sz w:val="28"/>
          <w:szCs w:val="28"/>
        </w:rPr>
        <w:t>;</w:t>
      </w:r>
    </w:p>
    <w:p w:rsidR="00D8059E" w:rsidRPr="00D67956" w:rsidRDefault="00CD7E9B" w:rsidP="009D3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общественности А.В. </w:t>
      </w:r>
      <w:proofErr w:type="spellStart"/>
      <w:r>
        <w:rPr>
          <w:sz w:val="28"/>
          <w:szCs w:val="28"/>
        </w:rPr>
        <w:t>Алтунин</w:t>
      </w:r>
      <w:proofErr w:type="spellEnd"/>
      <w:r w:rsidR="009D3CBE">
        <w:rPr>
          <w:sz w:val="28"/>
          <w:szCs w:val="28"/>
        </w:rPr>
        <w:t>.</w:t>
      </w:r>
      <w:r w:rsidR="009D3CBE">
        <w:rPr>
          <w:sz w:val="28"/>
          <w:szCs w:val="28"/>
        </w:rPr>
        <w:tab/>
      </w:r>
      <w:r w:rsidR="009D3CBE">
        <w:rPr>
          <w:sz w:val="28"/>
          <w:szCs w:val="28"/>
        </w:rPr>
        <w:tab/>
      </w:r>
      <w:r w:rsidR="009D3CBE">
        <w:rPr>
          <w:sz w:val="28"/>
          <w:szCs w:val="28"/>
        </w:rPr>
        <w:tab/>
      </w:r>
    </w:p>
    <w:sectPr w:rsidR="00D8059E" w:rsidRPr="00D67956" w:rsidSect="00D679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AF2"/>
    <w:multiLevelType w:val="hybridMultilevel"/>
    <w:tmpl w:val="58E0DF16"/>
    <w:lvl w:ilvl="0" w:tplc="FAAE7D8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80232BD"/>
    <w:multiLevelType w:val="hybridMultilevel"/>
    <w:tmpl w:val="797E3984"/>
    <w:lvl w:ilvl="0" w:tplc="7938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B274D"/>
    <w:multiLevelType w:val="hybridMultilevel"/>
    <w:tmpl w:val="FEB61216"/>
    <w:lvl w:ilvl="0" w:tplc="1FF8B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BC17DD"/>
    <w:multiLevelType w:val="hybridMultilevel"/>
    <w:tmpl w:val="1EA607CE"/>
    <w:lvl w:ilvl="0" w:tplc="057A55E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7A097AEF"/>
    <w:multiLevelType w:val="hybridMultilevel"/>
    <w:tmpl w:val="EBA82EA2"/>
    <w:lvl w:ilvl="0" w:tplc="AAE6A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313FFD"/>
    <w:multiLevelType w:val="hybridMultilevel"/>
    <w:tmpl w:val="0DFAA1CE"/>
    <w:lvl w:ilvl="0" w:tplc="2CBC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E"/>
    <w:rsid w:val="000639E9"/>
    <w:rsid w:val="004325FF"/>
    <w:rsid w:val="00450037"/>
    <w:rsid w:val="00550F6B"/>
    <w:rsid w:val="005B5381"/>
    <w:rsid w:val="005D0CD0"/>
    <w:rsid w:val="00613AED"/>
    <w:rsid w:val="006264E3"/>
    <w:rsid w:val="00635038"/>
    <w:rsid w:val="006B3A0B"/>
    <w:rsid w:val="007851AE"/>
    <w:rsid w:val="007F08C0"/>
    <w:rsid w:val="008438A7"/>
    <w:rsid w:val="008F2260"/>
    <w:rsid w:val="009D3CBE"/>
    <w:rsid w:val="00AB051B"/>
    <w:rsid w:val="00C558F7"/>
    <w:rsid w:val="00C760DE"/>
    <w:rsid w:val="00CD7E9B"/>
    <w:rsid w:val="00CF1D1E"/>
    <w:rsid w:val="00D0467C"/>
    <w:rsid w:val="00D0507C"/>
    <w:rsid w:val="00D661F4"/>
    <w:rsid w:val="00D67956"/>
    <w:rsid w:val="00D8059E"/>
    <w:rsid w:val="00DD174B"/>
    <w:rsid w:val="00E810DB"/>
    <w:rsid w:val="00EC0B37"/>
    <w:rsid w:val="00F674C8"/>
    <w:rsid w:val="00FB219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  <w:style w:type="paragraph" w:styleId="a6">
    <w:name w:val="Title"/>
    <w:basedOn w:val="a"/>
    <w:link w:val="a7"/>
    <w:qFormat/>
    <w:rsid w:val="00D6795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679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Павел Геннадьевич</dc:creator>
  <cp:lastModifiedBy>Gamburg</cp:lastModifiedBy>
  <cp:revision>4</cp:revision>
  <cp:lastPrinted>2019-06-03T03:43:00Z</cp:lastPrinted>
  <dcterms:created xsi:type="dcterms:W3CDTF">2019-06-03T03:45:00Z</dcterms:created>
  <dcterms:modified xsi:type="dcterms:W3CDTF">2019-06-03T03:58:00Z</dcterms:modified>
</cp:coreProperties>
</file>