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86F" w:rsidRPr="00FA3E14" w:rsidRDefault="00C4086F" w:rsidP="00F93F65">
      <w:pPr>
        <w:pStyle w:val="a3"/>
        <w:ind w:right="-766" w:firstLine="0"/>
        <w:rPr>
          <w:b/>
          <w:color w:val="000000" w:themeColor="text1"/>
          <w:szCs w:val="28"/>
          <w:lang w:val="ru-RU"/>
        </w:rPr>
      </w:pPr>
      <w:r w:rsidRPr="00FA3E14">
        <w:rPr>
          <w:b/>
          <w:color w:val="000000" w:themeColor="text1"/>
          <w:szCs w:val="28"/>
          <w:lang w:val="ru-RU"/>
        </w:rPr>
        <w:t>РОССИЙСКАЯ ФЕДЕРАЦИЯ</w:t>
      </w:r>
    </w:p>
    <w:p w:rsidR="00C4086F" w:rsidRPr="00FA3E14" w:rsidRDefault="00C4086F" w:rsidP="00F93F65">
      <w:pPr>
        <w:ind w:right="-1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E14">
        <w:rPr>
          <w:rFonts w:ascii="Times New Roman" w:hAnsi="Times New Roman" w:cs="Times New Roman"/>
          <w:b/>
          <w:sz w:val="28"/>
          <w:szCs w:val="28"/>
        </w:rPr>
        <w:t>ТОЛСТИХИНСКИЙ СЕЛЬСКИЙ СОВЕТ ДЕПУТАТОВ</w:t>
      </w:r>
    </w:p>
    <w:p w:rsidR="00C4086F" w:rsidRPr="00FA3E14" w:rsidRDefault="00C4086F" w:rsidP="00F93F65">
      <w:pPr>
        <w:ind w:right="-1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E14">
        <w:rPr>
          <w:rFonts w:ascii="Times New Roman" w:hAnsi="Times New Roman" w:cs="Times New Roman"/>
          <w:b/>
          <w:sz w:val="28"/>
          <w:szCs w:val="28"/>
        </w:rPr>
        <w:t>УЯРСКОГО РАЙОНА КРАСНОЯРСКОГО КРАЯ</w:t>
      </w:r>
    </w:p>
    <w:p w:rsidR="00C4086F" w:rsidRPr="00FA3E14" w:rsidRDefault="00C4086F" w:rsidP="00F93F65">
      <w:pPr>
        <w:ind w:right="-1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E1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4086F" w:rsidRPr="0045309A" w:rsidRDefault="00F93F65" w:rsidP="00CE2184">
      <w:pPr>
        <w:pStyle w:val="a3"/>
        <w:ind w:hanging="284"/>
        <w:jc w:val="left"/>
        <w:rPr>
          <w:lang w:val="ru-RU"/>
        </w:rPr>
      </w:pPr>
      <w:r>
        <w:rPr>
          <w:lang w:val="ru-RU"/>
        </w:rPr>
        <w:t xml:space="preserve">    13.11</w:t>
      </w:r>
      <w:r w:rsidR="00C30A39">
        <w:rPr>
          <w:lang w:val="ru-RU"/>
        </w:rPr>
        <w:t>.</w:t>
      </w:r>
      <w:r w:rsidR="00C4086F" w:rsidRPr="0045309A">
        <w:rPr>
          <w:lang w:val="ru-RU"/>
        </w:rPr>
        <w:t>201</w:t>
      </w:r>
      <w:r w:rsidR="00710A09">
        <w:rPr>
          <w:lang w:val="ru-RU"/>
        </w:rPr>
        <w:t>9</w:t>
      </w:r>
      <w:r w:rsidR="00C4086F" w:rsidRPr="0045309A">
        <w:rPr>
          <w:lang w:val="ru-RU"/>
        </w:rPr>
        <w:tab/>
      </w:r>
      <w:r w:rsidR="00CE2184">
        <w:rPr>
          <w:lang w:val="ru-RU"/>
        </w:rPr>
        <w:t xml:space="preserve">    </w:t>
      </w:r>
      <w:r w:rsidR="00C4086F" w:rsidRPr="0045309A">
        <w:rPr>
          <w:lang w:val="ru-RU"/>
        </w:rPr>
        <w:t xml:space="preserve">         </w:t>
      </w:r>
      <w:r w:rsidR="00CE2184">
        <w:rPr>
          <w:lang w:val="ru-RU"/>
        </w:rPr>
        <w:t xml:space="preserve">                </w:t>
      </w:r>
      <w:r>
        <w:rPr>
          <w:lang w:val="ru-RU"/>
        </w:rPr>
        <w:t xml:space="preserve">          </w:t>
      </w:r>
      <w:r w:rsidR="00C4086F" w:rsidRPr="0045309A">
        <w:rPr>
          <w:lang w:val="ru-RU"/>
        </w:rPr>
        <w:t>с. Толстихино</w:t>
      </w:r>
      <w:r w:rsidR="00C4086F" w:rsidRPr="0045309A">
        <w:rPr>
          <w:lang w:val="ru-RU"/>
        </w:rPr>
        <w:tab/>
      </w:r>
      <w:r w:rsidR="00C4086F" w:rsidRPr="0045309A">
        <w:rPr>
          <w:lang w:val="ru-RU"/>
        </w:rPr>
        <w:tab/>
      </w:r>
      <w:r w:rsidR="00C4086F" w:rsidRPr="0045309A">
        <w:rPr>
          <w:lang w:val="ru-RU"/>
        </w:rPr>
        <w:tab/>
        <w:t xml:space="preserve"> </w:t>
      </w:r>
      <w:r w:rsidR="00C4086F">
        <w:rPr>
          <w:lang w:val="ru-RU"/>
        </w:rPr>
        <w:t xml:space="preserve">№ </w:t>
      </w:r>
      <w:r>
        <w:rPr>
          <w:lang w:val="ru-RU"/>
        </w:rPr>
        <w:t>2-107</w:t>
      </w:r>
    </w:p>
    <w:p w:rsidR="00C4086F" w:rsidRPr="0045309A" w:rsidRDefault="00C4086F" w:rsidP="00C4086F">
      <w:pPr>
        <w:pStyle w:val="a3"/>
        <w:rPr>
          <w:i/>
          <w:lang w:val="ru-RU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CE2184" w:rsidRPr="00CE2184" w:rsidTr="008E4EE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E2184" w:rsidRPr="00CE2184" w:rsidRDefault="00FC35F8" w:rsidP="00127CE5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О внесении изменения</w:t>
            </w:r>
            <w:r w:rsidR="00127CE5">
              <w:rPr>
                <w:rFonts w:ascii="Times New Roman" w:eastAsia="Calibri" w:hAnsi="Times New Roman" w:cs="Times New Roman"/>
                <w:sz w:val="28"/>
              </w:rPr>
              <w:t xml:space="preserve"> в решение Толстихинского</w:t>
            </w:r>
            <w:r w:rsidR="00127CE5" w:rsidRPr="00127CE5">
              <w:rPr>
                <w:rFonts w:ascii="Times New Roman" w:eastAsia="Calibri" w:hAnsi="Times New Roman" w:cs="Times New Roman"/>
                <w:sz w:val="28"/>
              </w:rPr>
              <w:t xml:space="preserve"> сельского Совета депутатов</w:t>
            </w:r>
            <w:r w:rsidR="00127CE5">
              <w:rPr>
                <w:rFonts w:ascii="Times New Roman" w:eastAsia="Calibri" w:hAnsi="Times New Roman" w:cs="Times New Roman"/>
                <w:sz w:val="28"/>
              </w:rPr>
              <w:t xml:space="preserve"> от 20.11.2018 № 2-72 «О налоге на имущество физических лиц»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E2184" w:rsidRPr="00CE2184" w:rsidRDefault="00CE2184" w:rsidP="00CE2184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</w:tbl>
    <w:p w:rsidR="00CE2184" w:rsidRPr="00CE2184" w:rsidRDefault="00CE2184" w:rsidP="00CE2184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CE2184" w:rsidRPr="00CE2184" w:rsidRDefault="00710A09" w:rsidP="00CE218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10A09">
        <w:rPr>
          <w:rFonts w:ascii="Times New Roman" w:eastAsia="Calibri" w:hAnsi="Times New Roman" w:cs="Times New Roman"/>
          <w:sz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29.09.2019 № 321-ФЗ «О внесении изменений в часть вторую Налогового кодекса Российской Федерации», руководствуясь </w:t>
      </w:r>
      <w:r w:rsidR="00CE2184" w:rsidRPr="00CE2184">
        <w:rPr>
          <w:rFonts w:ascii="Times New Roman" w:eastAsia="Calibri" w:hAnsi="Times New Roman" w:cs="Times New Roman"/>
          <w:sz w:val="28"/>
        </w:rPr>
        <w:t>ст</w:t>
      </w:r>
      <w:r w:rsidR="00CE2184">
        <w:rPr>
          <w:rFonts w:ascii="Times New Roman" w:eastAsia="Calibri" w:hAnsi="Times New Roman" w:cs="Times New Roman"/>
          <w:sz w:val="28"/>
        </w:rPr>
        <w:t>атьями</w:t>
      </w:r>
      <w:r w:rsidR="00CE2184" w:rsidRPr="00CE2184">
        <w:rPr>
          <w:rFonts w:ascii="Times New Roman" w:eastAsia="Calibri" w:hAnsi="Times New Roman" w:cs="Times New Roman"/>
          <w:sz w:val="28"/>
        </w:rPr>
        <w:t xml:space="preserve"> </w:t>
      </w:r>
      <w:r w:rsidR="00CE2184">
        <w:rPr>
          <w:rFonts w:ascii="Times New Roman" w:eastAsia="Calibri" w:hAnsi="Times New Roman" w:cs="Times New Roman"/>
          <w:sz w:val="28"/>
        </w:rPr>
        <w:t>6, 24, 26</w:t>
      </w:r>
      <w:r w:rsidR="00CE2184" w:rsidRPr="00CE2184">
        <w:rPr>
          <w:rFonts w:ascii="Times New Roman" w:eastAsia="Calibri" w:hAnsi="Times New Roman" w:cs="Times New Roman"/>
          <w:sz w:val="28"/>
        </w:rPr>
        <w:t xml:space="preserve"> Устава </w:t>
      </w:r>
      <w:r w:rsidR="00CE2184">
        <w:rPr>
          <w:rFonts w:ascii="Times New Roman" w:eastAsia="Calibri" w:hAnsi="Times New Roman" w:cs="Times New Roman"/>
          <w:sz w:val="28"/>
        </w:rPr>
        <w:t>Толстихинского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="00CE2184" w:rsidRPr="00CE2184">
        <w:rPr>
          <w:rFonts w:ascii="Times New Roman" w:eastAsia="Calibri" w:hAnsi="Times New Roman" w:cs="Times New Roman"/>
          <w:sz w:val="28"/>
        </w:rPr>
        <w:t xml:space="preserve">сельсовета, </w:t>
      </w:r>
      <w:r w:rsidR="00CE2184">
        <w:rPr>
          <w:rFonts w:ascii="Times New Roman" w:eastAsia="Calibri" w:hAnsi="Times New Roman" w:cs="Times New Roman"/>
          <w:sz w:val="28"/>
        </w:rPr>
        <w:t>Толстихинский</w:t>
      </w:r>
      <w:r w:rsidR="00CE2184" w:rsidRPr="00CE2184">
        <w:rPr>
          <w:rFonts w:ascii="Times New Roman" w:eastAsia="Calibri" w:hAnsi="Times New Roman" w:cs="Times New Roman"/>
          <w:sz w:val="28"/>
        </w:rPr>
        <w:t xml:space="preserve"> сельский Совет депутатов РЕШИЛ:</w:t>
      </w:r>
      <w:r w:rsidR="00CE2184" w:rsidRPr="00CE2184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710A09" w:rsidRDefault="00710A09" w:rsidP="00710A09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</w:rPr>
      </w:pPr>
      <w:r w:rsidRPr="00710A09">
        <w:rPr>
          <w:rFonts w:ascii="Times New Roman" w:eastAsia="Calibri" w:hAnsi="Times New Roman" w:cs="Times New Roman"/>
          <w:sz w:val="28"/>
        </w:rPr>
        <w:t>Внести изменени</w:t>
      </w:r>
      <w:r>
        <w:rPr>
          <w:rFonts w:ascii="Times New Roman" w:eastAsia="Calibri" w:hAnsi="Times New Roman" w:cs="Times New Roman"/>
          <w:sz w:val="28"/>
        </w:rPr>
        <w:t>е</w:t>
      </w:r>
      <w:r w:rsidRPr="00710A09">
        <w:rPr>
          <w:rFonts w:ascii="Times New Roman" w:eastAsia="Calibri" w:hAnsi="Times New Roman" w:cs="Times New Roman"/>
          <w:sz w:val="28"/>
        </w:rPr>
        <w:t xml:space="preserve"> в решение Толстихинского сельского Совета депутатов от 20.11.2018 № 2-72 «О налоге на имущество физических лиц» (далее – Решение):</w:t>
      </w:r>
    </w:p>
    <w:p w:rsidR="00710A09" w:rsidRDefault="00710A09" w:rsidP="00710A09">
      <w:pPr>
        <w:spacing w:after="0" w:line="240" w:lineRule="auto"/>
        <w:ind w:left="360" w:firstLine="491"/>
        <w:jc w:val="both"/>
        <w:rPr>
          <w:rFonts w:ascii="Times New Roman" w:eastAsia="Calibri" w:hAnsi="Times New Roman" w:cs="Times New Roman"/>
          <w:sz w:val="28"/>
        </w:rPr>
      </w:pPr>
      <w:r w:rsidRPr="00710A09">
        <w:rPr>
          <w:rFonts w:ascii="Times New Roman" w:eastAsia="Calibri" w:hAnsi="Times New Roman" w:cs="Times New Roman"/>
          <w:sz w:val="28"/>
        </w:rPr>
        <w:t>в пункт 2 Решения:</w:t>
      </w:r>
    </w:p>
    <w:p w:rsidR="00710A09" w:rsidRPr="00710A09" w:rsidRDefault="00710A09" w:rsidP="00710A09">
      <w:pPr>
        <w:spacing w:after="0" w:line="240" w:lineRule="auto"/>
        <w:ind w:left="360" w:firstLine="491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в графе</w:t>
      </w:r>
      <w:r w:rsidRPr="00710A09">
        <w:rPr>
          <w:rFonts w:ascii="Times New Roman" w:eastAsia="Calibri" w:hAnsi="Times New Roman" w:cs="Times New Roman"/>
          <w:sz w:val="28"/>
        </w:rPr>
        <w:t xml:space="preserve"> 2 строки 1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="00FC35F8">
        <w:rPr>
          <w:rFonts w:ascii="Times New Roman" w:eastAsia="Calibri" w:hAnsi="Times New Roman" w:cs="Times New Roman"/>
          <w:sz w:val="28"/>
        </w:rPr>
        <w:t xml:space="preserve">табличной </w:t>
      </w:r>
      <w:r w:rsidR="00FC35F8" w:rsidRPr="00710A09">
        <w:rPr>
          <w:rFonts w:ascii="Times New Roman" w:eastAsia="Calibri" w:hAnsi="Times New Roman" w:cs="Times New Roman"/>
          <w:sz w:val="28"/>
        </w:rPr>
        <w:t>част</w:t>
      </w:r>
      <w:r w:rsidR="00FC35F8">
        <w:rPr>
          <w:rFonts w:ascii="Times New Roman" w:eastAsia="Calibri" w:hAnsi="Times New Roman" w:cs="Times New Roman"/>
          <w:sz w:val="28"/>
        </w:rPr>
        <w:t>и</w:t>
      </w:r>
      <w:r w:rsidR="00FC35F8" w:rsidRPr="00710A09">
        <w:rPr>
          <w:rFonts w:ascii="Times New Roman" w:eastAsia="Calibri" w:hAnsi="Times New Roman" w:cs="Times New Roman"/>
          <w:sz w:val="28"/>
        </w:rPr>
        <w:t xml:space="preserve"> </w:t>
      </w:r>
      <w:r w:rsidRPr="00710A09">
        <w:rPr>
          <w:rFonts w:ascii="Times New Roman" w:eastAsia="Calibri" w:hAnsi="Times New Roman" w:cs="Times New Roman"/>
          <w:sz w:val="28"/>
        </w:rPr>
        <w:t>слова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710A09">
        <w:rPr>
          <w:rFonts w:ascii="Times New Roman" w:eastAsia="Calibri" w:hAnsi="Times New Roman" w:cs="Times New Roman"/>
          <w:sz w:val="28"/>
        </w:rPr>
        <w:t>«, предоставленном для ведения личного подсобного, дачного хозяйства» заменить на слова «для ведения личного подсобного хозяйства».</w:t>
      </w:r>
    </w:p>
    <w:p w:rsidR="00F93F65" w:rsidRDefault="00710A09" w:rsidP="00F93F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9405B">
        <w:rPr>
          <w:rFonts w:ascii="Times New Roman" w:hAnsi="Times New Roman" w:cs="Times New Roman"/>
          <w:sz w:val="28"/>
          <w:szCs w:val="28"/>
        </w:rPr>
        <w:t xml:space="preserve"> </w:t>
      </w:r>
      <w:r w:rsidR="00F93F65" w:rsidRPr="00087DC4">
        <w:rPr>
          <w:rFonts w:ascii="Times New Roman" w:hAnsi="Times New Roman"/>
          <w:sz w:val="28"/>
          <w:szCs w:val="28"/>
        </w:rPr>
        <w:t>Настоящее Решение вступает в силу не ранее чем по истечении одного месяца со дня его официального опубликования в общественно-политической газете Уярского района «Вперед» и не ранее 1-го числа очередного налогового периода.</w:t>
      </w:r>
    </w:p>
    <w:p w:rsidR="00C4086F" w:rsidRDefault="00C4086F" w:rsidP="00710A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E2184" w:rsidRDefault="00CE2184" w:rsidP="00C40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184" w:rsidRDefault="00CE2184" w:rsidP="00C40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A09" w:rsidRDefault="00710A09" w:rsidP="00C408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086F" w:rsidRPr="005F0BE3" w:rsidRDefault="00C4086F" w:rsidP="00C4086F">
      <w:pPr>
        <w:jc w:val="both"/>
        <w:rPr>
          <w:rFonts w:ascii="Times New Roman" w:hAnsi="Times New Roman" w:cs="Times New Roman"/>
          <w:sz w:val="28"/>
          <w:szCs w:val="28"/>
        </w:rPr>
      </w:pPr>
      <w:r w:rsidRPr="005F0BE3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Pr="005F0BE3">
        <w:rPr>
          <w:rFonts w:ascii="Times New Roman" w:hAnsi="Times New Roman" w:cs="Times New Roman"/>
          <w:sz w:val="28"/>
          <w:szCs w:val="28"/>
        </w:rPr>
        <w:tab/>
      </w:r>
      <w:r w:rsidRPr="005F0BE3">
        <w:rPr>
          <w:rFonts w:ascii="Times New Roman" w:hAnsi="Times New Roman" w:cs="Times New Roman"/>
          <w:sz w:val="28"/>
          <w:szCs w:val="28"/>
        </w:rPr>
        <w:tab/>
      </w:r>
      <w:r w:rsidRPr="005F0BE3">
        <w:rPr>
          <w:rFonts w:ascii="Times New Roman" w:hAnsi="Times New Roman" w:cs="Times New Roman"/>
          <w:sz w:val="28"/>
          <w:szCs w:val="28"/>
        </w:rPr>
        <w:tab/>
      </w:r>
      <w:r w:rsidR="005959BD">
        <w:rPr>
          <w:rFonts w:ascii="Times New Roman" w:hAnsi="Times New Roman" w:cs="Times New Roman"/>
          <w:sz w:val="28"/>
          <w:szCs w:val="28"/>
        </w:rPr>
        <w:tab/>
      </w:r>
      <w:r w:rsidRPr="005F0BE3">
        <w:rPr>
          <w:rFonts w:ascii="Times New Roman" w:hAnsi="Times New Roman" w:cs="Times New Roman"/>
          <w:sz w:val="28"/>
          <w:szCs w:val="28"/>
        </w:rPr>
        <w:tab/>
        <w:t>Т.Ф. Апонасенко</w:t>
      </w:r>
    </w:p>
    <w:p w:rsidR="00CE2184" w:rsidRDefault="00CE2184" w:rsidP="00C408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086F" w:rsidRPr="005F0BE3" w:rsidRDefault="00C4086F" w:rsidP="00C4086F">
      <w:pPr>
        <w:jc w:val="both"/>
        <w:rPr>
          <w:rFonts w:ascii="Times New Roman" w:hAnsi="Times New Roman" w:cs="Times New Roman"/>
          <w:sz w:val="28"/>
          <w:szCs w:val="28"/>
        </w:rPr>
      </w:pPr>
      <w:r w:rsidRPr="005F0BE3">
        <w:rPr>
          <w:rFonts w:ascii="Times New Roman" w:hAnsi="Times New Roman" w:cs="Times New Roman"/>
          <w:sz w:val="28"/>
          <w:szCs w:val="28"/>
        </w:rPr>
        <w:t>Глава сельсовета</w:t>
      </w:r>
      <w:r w:rsidRPr="005F0BE3">
        <w:rPr>
          <w:rFonts w:ascii="Times New Roman" w:hAnsi="Times New Roman" w:cs="Times New Roman"/>
          <w:sz w:val="28"/>
          <w:szCs w:val="28"/>
        </w:rPr>
        <w:tab/>
      </w:r>
      <w:r w:rsidRPr="005F0BE3">
        <w:rPr>
          <w:rFonts w:ascii="Times New Roman" w:hAnsi="Times New Roman" w:cs="Times New Roman"/>
          <w:sz w:val="28"/>
          <w:szCs w:val="28"/>
        </w:rPr>
        <w:tab/>
      </w:r>
      <w:r w:rsidRPr="005F0BE3">
        <w:rPr>
          <w:rFonts w:ascii="Times New Roman" w:hAnsi="Times New Roman" w:cs="Times New Roman"/>
          <w:sz w:val="28"/>
          <w:szCs w:val="28"/>
        </w:rPr>
        <w:tab/>
      </w:r>
      <w:r w:rsidR="00CE2184">
        <w:rPr>
          <w:rFonts w:ascii="Times New Roman" w:hAnsi="Times New Roman" w:cs="Times New Roman"/>
          <w:sz w:val="28"/>
          <w:szCs w:val="28"/>
        </w:rPr>
        <w:t xml:space="preserve">        </w:t>
      </w:r>
      <w:r w:rsidR="00CE2184">
        <w:rPr>
          <w:rFonts w:ascii="Times New Roman" w:hAnsi="Times New Roman" w:cs="Times New Roman"/>
          <w:sz w:val="28"/>
          <w:szCs w:val="28"/>
        </w:rPr>
        <w:tab/>
      </w:r>
      <w:r w:rsidRPr="005F0BE3">
        <w:rPr>
          <w:rFonts w:ascii="Times New Roman" w:hAnsi="Times New Roman" w:cs="Times New Roman"/>
          <w:sz w:val="28"/>
          <w:szCs w:val="28"/>
        </w:rPr>
        <w:tab/>
      </w:r>
      <w:r w:rsidRPr="005F0BE3">
        <w:rPr>
          <w:rFonts w:ascii="Times New Roman" w:hAnsi="Times New Roman" w:cs="Times New Roman"/>
          <w:sz w:val="28"/>
          <w:szCs w:val="28"/>
        </w:rPr>
        <w:tab/>
      </w:r>
      <w:r w:rsidR="005959BD">
        <w:rPr>
          <w:rFonts w:ascii="Times New Roman" w:hAnsi="Times New Roman" w:cs="Times New Roman"/>
          <w:sz w:val="28"/>
          <w:szCs w:val="28"/>
        </w:rPr>
        <w:tab/>
      </w:r>
      <w:r w:rsidRPr="005F0BE3">
        <w:rPr>
          <w:rFonts w:ascii="Times New Roman" w:hAnsi="Times New Roman" w:cs="Times New Roman"/>
          <w:sz w:val="28"/>
          <w:szCs w:val="28"/>
        </w:rPr>
        <w:tab/>
        <w:t>Е.Ю. Абрамова</w:t>
      </w:r>
    </w:p>
    <w:p w:rsidR="00CB6382" w:rsidRDefault="00CB6382" w:rsidP="00CE2184">
      <w:pPr>
        <w:tabs>
          <w:tab w:val="left" w:pos="720"/>
        </w:tabs>
        <w:spacing w:after="0" w:line="240" w:lineRule="auto"/>
        <w:jc w:val="right"/>
      </w:pPr>
    </w:p>
    <w:sectPr w:rsidR="00CB6382" w:rsidSect="00CE2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53841"/>
    <w:multiLevelType w:val="multilevel"/>
    <w:tmpl w:val="FDE60A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863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06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50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652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8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01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304" w:hanging="2160"/>
      </w:pPr>
      <w:rPr>
        <w:rFonts w:eastAsia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C1CA3"/>
    <w:rsid w:val="00106B0E"/>
    <w:rsid w:val="00127CE5"/>
    <w:rsid w:val="00307251"/>
    <w:rsid w:val="003C1CA3"/>
    <w:rsid w:val="004C1CC4"/>
    <w:rsid w:val="005959BD"/>
    <w:rsid w:val="00710A09"/>
    <w:rsid w:val="0089405B"/>
    <w:rsid w:val="00A15106"/>
    <w:rsid w:val="00A774D4"/>
    <w:rsid w:val="00C30A39"/>
    <w:rsid w:val="00C4086F"/>
    <w:rsid w:val="00CB6382"/>
    <w:rsid w:val="00CE2184"/>
    <w:rsid w:val="00EA1419"/>
    <w:rsid w:val="00F93F65"/>
    <w:rsid w:val="00FC3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408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C4086F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4">
    <w:name w:val="Название Знак"/>
    <w:basedOn w:val="a0"/>
    <w:link w:val="a3"/>
    <w:rsid w:val="00C4086F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Nonformat">
    <w:name w:val="ConsPlusNonformat"/>
    <w:uiPriority w:val="99"/>
    <w:rsid w:val="00C408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C40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10A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Berzin</cp:lastModifiedBy>
  <cp:revision>4</cp:revision>
  <cp:lastPrinted>2019-12-12T07:32:00Z</cp:lastPrinted>
  <dcterms:created xsi:type="dcterms:W3CDTF">2019-11-08T06:07:00Z</dcterms:created>
  <dcterms:modified xsi:type="dcterms:W3CDTF">2019-12-12T07:33:00Z</dcterms:modified>
</cp:coreProperties>
</file>