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F40" w:rsidRPr="004E1F40" w:rsidRDefault="004E1F40" w:rsidP="004E1F40">
      <w:pPr>
        <w:widowControl w:val="0"/>
        <w:tabs>
          <w:tab w:val="left" w:pos="0"/>
        </w:tabs>
        <w:overflowPunct w:val="0"/>
        <w:autoSpaceDE w:val="0"/>
        <w:autoSpaceDN w:val="0"/>
        <w:adjustRightInd w:val="0"/>
        <w:spacing w:line="216" w:lineRule="auto"/>
        <w:ind w:right="37"/>
        <w:jc w:val="center"/>
        <w:rPr>
          <w:sz w:val="28"/>
          <w:szCs w:val="28"/>
        </w:rPr>
      </w:pPr>
      <w:r w:rsidRPr="004E1F40">
        <w:rPr>
          <w:sz w:val="28"/>
          <w:szCs w:val="28"/>
        </w:rPr>
        <w:t xml:space="preserve">Администрация </w:t>
      </w:r>
    </w:p>
    <w:p w:rsidR="004E1F40" w:rsidRPr="004E1F40" w:rsidRDefault="004E1F40" w:rsidP="004E1F40">
      <w:pPr>
        <w:widowControl w:val="0"/>
        <w:tabs>
          <w:tab w:val="left" w:pos="0"/>
        </w:tabs>
        <w:overflowPunct w:val="0"/>
        <w:autoSpaceDE w:val="0"/>
        <w:autoSpaceDN w:val="0"/>
        <w:adjustRightInd w:val="0"/>
        <w:spacing w:line="216" w:lineRule="auto"/>
        <w:ind w:right="37"/>
        <w:jc w:val="center"/>
        <w:rPr>
          <w:sz w:val="28"/>
          <w:szCs w:val="28"/>
        </w:rPr>
      </w:pPr>
      <w:r w:rsidRPr="004E1F40">
        <w:rPr>
          <w:sz w:val="28"/>
          <w:szCs w:val="28"/>
        </w:rPr>
        <w:t>Толстихинского сельсовета</w:t>
      </w:r>
    </w:p>
    <w:p w:rsidR="004E1F40" w:rsidRPr="004E1F40" w:rsidRDefault="004E1F40" w:rsidP="004E1F40">
      <w:pPr>
        <w:widowControl w:val="0"/>
        <w:tabs>
          <w:tab w:val="left" w:pos="0"/>
        </w:tabs>
        <w:overflowPunct w:val="0"/>
        <w:autoSpaceDE w:val="0"/>
        <w:autoSpaceDN w:val="0"/>
        <w:adjustRightInd w:val="0"/>
        <w:spacing w:line="216" w:lineRule="auto"/>
        <w:ind w:right="37"/>
        <w:jc w:val="center"/>
        <w:rPr>
          <w:sz w:val="28"/>
          <w:szCs w:val="28"/>
        </w:rPr>
      </w:pPr>
      <w:r w:rsidRPr="004E1F40">
        <w:rPr>
          <w:sz w:val="28"/>
          <w:szCs w:val="28"/>
        </w:rPr>
        <w:t>Уярского района</w:t>
      </w:r>
    </w:p>
    <w:p w:rsidR="004E1F40" w:rsidRPr="004E1F40" w:rsidRDefault="004E1F40" w:rsidP="004E1F40">
      <w:pPr>
        <w:widowControl w:val="0"/>
        <w:overflowPunct w:val="0"/>
        <w:autoSpaceDE w:val="0"/>
        <w:autoSpaceDN w:val="0"/>
        <w:adjustRightInd w:val="0"/>
        <w:spacing w:before="340"/>
        <w:jc w:val="center"/>
        <w:rPr>
          <w:b/>
          <w:sz w:val="28"/>
          <w:szCs w:val="28"/>
        </w:rPr>
      </w:pPr>
      <w:r w:rsidRPr="004E1F40">
        <w:rPr>
          <w:b/>
          <w:sz w:val="28"/>
          <w:szCs w:val="28"/>
        </w:rPr>
        <w:t>П О С Т А Н О В Л Е Н И Е</w:t>
      </w:r>
    </w:p>
    <w:p w:rsidR="004E1F40" w:rsidRPr="004E1F40" w:rsidRDefault="00CB0199" w:rsidP="004E1F40">
      <w:pPr>
        <w:widowControl w:val="0"/>
        <w:overflowPunct w:val="0"/>
        <w:autoSpaceDE w:val="0"/>
        <w:autoSpaceDN w:val="0"/>
        <w:adjustRightInd w:val="0"/>
        <w:spacing w:before="340"/>
        <w:jc w:val="both"/>
        <w:rPr>
          <w:sz w:val="28"/>
          <w:szCs w:val="28"/>
        </w:rPr>
      </w:pPr>
      <w:r>
        <w:rPr>
          <w:sz w:val="28"/>
          <w:szCs w:val="28"/>
        </w:rPr>
        <w:t>29.06.</w:t>
      </w:r>
      <w:r w:rsidR="004E1F40" w:rsidRPr="004E1F40">
        <w:rPr>
          <w:sz w:val="28"/>
          <w:szCs w:val="28"/>
        </w:rPr>
        <w:t>20</w:t>
      </w:r>
      <w:r w:rsidR="004E1F40">
        <w:rPr>
          <w:sz w:val="28"/>
          <w:szCs w:val="28"/>
        </w:rPr>
        <w:t>20</w:t>
      </w:r>
      <w:r w:rsidR="004E1F40" w:rsidRPr="004E1F40">
        <w:rPr>
          <w:sz w:val="28"/>
          <w:szCs w:val="28"/>
        </w:rPr>
        <w:t xml:space="preserve"> г.      </w:t>
      </w:r>
      <w:r w:rsidR="004E1F40">
        <w:rPr>
          <w:sz w:val="28"/>
          <w:szCs w:val="28"/>
        </w:rPr>
        <w:t xml:space="preserve"> </w:t>
      </w:r>
      <w:r w:rsidR="004E1F40" w:rsidRPr="004E1F40">
        <w:rPr>
          <w:sz w:val="28"/>
          <w:szCs w:val="28"/>
        </w:rPr>
        <w:t xml:space="preserve"> </w:t>
      </w:r>
      <w:r>
        <w:rPr>
          <w:sz w:val="28"/>
          <w:szCs w:val="28"/>
        </w:rPr>
        <w:t xml:space="preserve">        </w:t>
      </w:r>
      <w:r w:rsidR="004E1F40" w:rsidRPr="004E1F40">
        <w:rPr>
          <w:sz w:val="28"/>
          <w:szCs w:val="28"/>
        </w:rPr>
        <w:t xml:space="preserve">               с.Толстихино            </w:t>
      </w:r>
      <w:r w:rsidR="004E1F40">
        <w:rPr>
          <w:sz w:val="28"/>
          <w:szCs w:val="28"/>
        </w:rPr>
        <w:t xml:space="preserve">   </w:t>
      </w:r>
      <w:r>
        <w:rPr>
          <w:sz w:val="28"/>
          <w:szCs w:val="28"/>
        </w:rPr>
        <w:t xml:space="preserve">                        № 31-П</w:t>
      </w:r>
    </w:p>
    <w:p w:rsidR="00BC4F66" w:rsidRDefault="00BC4F66">
      <w:pPr>
        <w:widowControl w:val="0"/>
        <w:autoSpaceDE w:val="0"/>
        <w:autoSpaceDN w:val="0"/>
        <w:adjustRightInd w:val="0"/>
        <w:jc w:val="center"/>
        <w:rPr>
          <w:b/>
          <w:bCs/>
        </w:rPr>
      </w:pPr>
    </w:p>
    <w:p w:rsidR="002E57D9" w:rsidRDefault="002E57D9">
      <w:pPr>
        <w:widowControl w:val="0"/>
        <w:autoSpaceDE w:val="0"/>
        <w:autoSpaceDN w:val="0"/>
        <w:adjustRightInd w:val="0"/>
        <w:jc w:val="center"/>
        <w:rPr>
          <w:b/>
          <w:bCs/>
        </w:rPr>
      </w:pPr>
    </w:p>
    <w:tbl>
      <w:tblPr>
        <w:tblW w:w="0" w:type="auto"/>
        <w:tblLook w:val="01E0" w:firstRow="1" w:lastRow="1" w:firstColumn="1" w:lastColumn="1" w:noHBand="0" w:noVBand="0"/>
      </w:tblPr>
      <w:tblGrid>
        <w:gridCol w:w="4788"/>
        <w:gridCol w:w="4426"/>
      </w:tblGrid>
      <w:tr w:rsidR="002079BE" w:rsidRPr="001542C1" w:rsidTr="001542C1">
        <w:tc>
          <w:tcPr>
            <w:tcW w:w="4788" w:type="dxa"/>
            <w:shd w:val="clear" w:color="auto" w:fill="auto"/>
          </w:tcPr>
          <w:p w:rsidR="002079BE" w:rsidRPr="005D61E9" w:rsidRDefault="00DA52B2" w:rsidP="00CD359A">
            <w:pPr>
              <w:widowControl w:val="0"/>
              <w:autoSpaceDE w:val="0"/>
              <w:autoSpaceDN w:val="0"/>
              <w:adjustRightInd w:val="0"/>
              <w:ind w:right="-108"/>
              <w:jc w:val="both"/>
              <w:rPr>
                <w:bCs/>
                <w:sz w:val="28"/>
                <w:szCs w:val="28"/>
              </w:rPr>
            </w:pPr>
            <w:r w:rsidRPr="005D61E9">
              <w:rPr>
                <w:bCs/>
                <w:sz w:val="28"/>
                <w:szCs w:val="28"/>
              </w:rPr>
              <w:t>Об утверждении Порядка принятия решений о</w:t>
            </w:r>
            <w:r w:rsidR="00514E05">
              <w:rPr>
                <w:bCs/>
                <w:sz w:val="28"/>
                <w:szCs w:val="28"/>
              </w:rPr>
              <w:t xml:space="preserve"> предоставлении бюджетных инвестиций юридическим лицам, </w:t>
            </w:r>
            <w:r w:rsidR="00514E05" w:rsidRPr="00514E05">
              <w:rPr>
                <w:bCs/>
                <w:sz w:val="28"/>
                <w:szCs w:val="28"/>
              </w:rPr>
              <w:t xml:space="preserve">не являющимися муниципальными учреждениями и муниципальными унитарными предприятиями, в объекты капитального строительства и (или) на приобретение объектов недвижимого имущества за счет средств </w:t>
            </w:r>
            <w:r w:rsidR="00CD359A">
              <w:rPr>
                <w:bCs/>
                <w:sz w:val="28"/>
                <w:szCs w:val="28"/>
              </w:rPr>
              <w:t>местного</w:t>
            </w:r>
            <w:r w:rsidRPr="005D61E9">
              <w:rPr>
                <w:bCs/>
                <w:sz w:val="28"/>
                <w:szCs w:val="28"/>
              </w:rPr>
              <w:t xml:space="preserve"> бюджета</w:t>
            </w:r>
          </w:p>
        </w:tc>
        <w:tc>
          <w:tcPr>
            <w:tcW w:w="4426" w:type="dxa"/>
            <w:shd w:val="clear" w:color="auto" w:fill="auto"/>
          </w:tcPr>
          <w:p w:rsidR="002079BE" w:rsidRPr="005D61E9" w:rsidRDefault="002079BE" w:rsidP="001542C1">
            <w:pPr>
              <w:widowControl w:val="0"/>
              <w:autoSpaceDE w:val="0"/>
              <w:autoSpaceDN w:val="0"/>
              <w:adjustRightInd w:val="0"/>
              <w:jc w:val="both"/>
              <w:rPr>
                <w:bCs/>
                <w:sz w:val="28"/>
                <w:szCs w:val="28"/>
              </w:rPr>
            </w:pPr>
          </w:p>
        </w:tc>
      </w:tr>
    </w:tbl>
    <w:p w:rsidR="00F9595E" w:rsidRDefault="00F9595E" w:rsidP="00FD52CC">
      <w:pPr>
        <w:widowControl w:val="0"/>
        <w:autoSpaceDE w:val="0"/>
        <w:autoSpaceDN w:val="0"/>
        <w:adjustRightInd w:val="0"/>
        <w:jc w:val="both"/>
        <w:rPr>
          <w:bCs/>
          <w:sz w:val="28"/>
          <w:szCs w:val="28"/>
        </w:rPr>
      </w:pPr>
    </w:p>
    <w:p w:rsidR="00BC4F66" w:rsidRPr="00E52B18" w:rsidRDefault="005D61E9" w:rsidP="004E1F40">
      <w:pPr>
        <w:widowControl w:val="0"/>
        <w:autoSpaceDE w:val="0"/>
        <w:autoSpaceDN w:val="0"/>
        <w:adjustRightInd w:val="0"/>
        <w:spacing w:line="276" w:lineRule="auto"/>
        <w:ind w:firstLine="851"/>
        <w:jc w:val="both"/>
        <w:rPr>
          <w:sz w:val="28"/>
          <w:szCs w:val="28"/>
        </w:rPr>
      </w:pPr>
      <w:r w:rsidRPr="005D61E9">
        <w:rPr>
          <w:sz w:val="28"/>
          <w:szCs w:val="28"/>
        </w:rPr>
        <w:t>В соответствии с стать</w:t>
      </w:r>
      <w:r w:rsidR="00906F60">
        <w:rPr>
          <w:sz w:val="28"/>
          <w:szCs w:val="28"/>
        </w:rPr>
        <w:t>ей</w:t>
      </w:r>
      <w:r w:rsidRPr="005D61E9">
        <w:rPr>
          <w:sz w:val="28"/>
          <w:szCs w:val="28"/>
        </w:rPr>
        <w:t xml:space="preserve"> </w:t>
      </w:r>
      <w:r w:rsidR="00906F60">
        <w:rPr>
          <w:sz w:val="28"/>
          <w:szCs w:val="28"/>
        </w:rPr>
        <w:t>80</w:t>
      </w:r>
      <w:r w:rsidRPr="005D61E9">
        <w:rPr>
          <w:sz w:val="28"/>
          <w:szCs w:val="28"/>
        </w:rPr>
        <w:t xml:space="preserve"> Бюджетного кодекса Российской Федерации, </w:t>
      </w:r>
      <w:r w:rsidR="00BC4F66" w:rsidRPr="002E57D9">
        <w:rPr>
          <w:sz w:val="28"/>
          <w:szCs w:val="28"/>
        </w:rPr>
        <w:t xml:space="preserve">в соответствии со </w:t>
      </w:r>
      <w:hyperlink r:id="rId6" w:history="1">
        <w:r w:rsidR="00BC4F66" w:rsidRPr="002E57D9">
          <w:rPr>
            <w:sz w:val="28"/>
            <w:szCs w:val="28"/>
          </w:rPr>
          <w:t xml:space="preserve">статьями </w:t>
        </w:r>
      </w:hyperlink>
      <w:r w:rsidRPr="00E52B18">
        <w:rPr>
          <w:sz w:val="28"/>
          <w:szCs w:val="28"/>
        </w:rPr>
        <w:t>1</w:t>
      </w:r>
      <w:r w:rsidR="00E52B18" w:rsidRPr="00E52B18">
        <w:rPr>
          <w:sz w:val="28"/>
          <w:szCs w:val="28"/>
        </w:rPr>
        <w:t>4</w:t>
      </w:r>
      <w:r w:rsidRPr="00E52B18">
        <w:rPr>
          <w:sz w:val="28"/>
          <w:szCs w:val="28"/>
        </w:rPr>
        <w:t>,</w:t>
      </w:r>
      <w:r w:rsidR="00E52B18" w:rsidRPr="00E52B18">
        <w:rPr>
          <w:sz w:val="28"/>
          <w:szCs w:val="28"/>
        </w:rPr>
        <w:t>17</w:t>
      </w:r>
      <w:r w:rsidR="002E57D9" w:rsidRPr="00E52B18">
        <w:rPr>
          <w:sz w:val="28"/>
          <w:szCs w:val="28"/>
        </w:rPr>
        <w:t>,</w:t>
      </w:r>
      <w:r w:rsidR="00E52B18" w:rsidRPr="00E52B18">
        <w:rPr>
          <w:sz w:val="28"/>
          <w:szCs w:val="28"/>
        </w:rPr>
        <w:t>31 Устава Толстихинского сельсовета</w:t>
      </w:r>
      <w:r w:rsidR="00BC4F66" w:rsidRPr="00E52B18">
        <w:rPr>
          <w:sz w:val="28"/>
          <w:szCs w:val="28"/>
        </w:rPr>
        <w:t xml:space="preserve"> </w:t>
      </w:r>
      <w:r w:rsidR="002E57D9" w:rsidRPr="00E52B18">
        <w:rPr>
          <w:sz w:val="28"/>
          <w:szCs w:val="28"/>
        </w:rPr>
        <w:t>Уярского</w:t>
      </w:r>
      <w:r w:rsidR="00BC4F66" w:rsidRPr="00E52B18">
        <w:rPr>
          <w:sz w:val="28"/>
          <w:szCs w:val="28"/>
        </w:rPr>
        <w:t xml:space="preserve"> района</w:t>
      </w:r>
      <w:r w:rsidR="002E57D9" w:rsidRPr="00E52B18">
        <w:rPr>
          <w:sz w:val="28"/>
          <w:szCs w:val="28"/>
        </w:rPr>
        <w:t>,</w:t>
      </w:r>
      <w:r w:rsidR="00FD52CC" w:rsidRPr="00E52B18">
        <w:rPr>
          <w:sz w:val="28"/>
          <w:szCs w:val="28"/>
        </w:rPr>
        <w:t xml:space="preserve"> ПОСТАНОВЛЯЮ</w:t>
      </w:r>
      <w:r w:rsidR="00BC4F66" w:rsidRPr="00E52B18">
        <w:rPr>
          <w:sz w:val="28"/>
          <w:szCs w:val="28"/>
        </w:rPr>
        <w:t>:</w:t>
      </w:r>
    </w:p>
    <w:p w:rsidR="00BC4F66" w:rsidRDefault="00BC4F66" w:rsidP="004E1F40">
      <w:pPr>
        <w:widowControl w:val="0"/>
        <w:autoSpaceDE w:val="0"/>
        <w:autoSpaceDN w:val="0"/>
        <w:adjustRightInd w:val="0"/>
        <w:spacing w:line="276" w:lineRule="auto"/>
        <w:ind w:firstLine="851"/>
        <w:jc w:val="both"/>
        <w:rPr>
          <w:sz w:val="28"/>
          <w:szCs w:val="28"/>
        </w:rPr>
      </w:pPr>
      <w:r w:rsidRPr="002E57D9">
        <w:rPr>
          <w:sz w:val="28"/>
          <w:szCs w:val="28"/>
        </w:rPr>
        <w:t xml:space="preserve">1. </w:t>
      </w:r>
      <w:r w:rsidR="005D61E9" w:rsidRPr="005D61E9">
        <w:rPr>
          <w:sz w:val="28"/>
          <w:szCs w:val="28"/>
        </w:rPr>
        <w:t xml:space="preserve">Утвердить Порядок </w:t>
      </w:r>
      <w:r w:rsidR="00906F60" w:rsidRPr="00906F60">
        <w:rPr>
          <w:sz w:val="28"/>
          <w:szCs w:val="28"/>
        </w:rPr>
        <w:t xml:space="preserve">принятия решений о предоставлении бюджетных инвестиций юридическим лицам, не являющимися муниципальными учреждениями и муниципальными унитарными предприятиями, в объекты капитального строительства и (или) на приобретение объектов недвижимого имущества за счет средств </w:t>
      </w:r>
      <w:r w:rsidR="0035333C">
        <w:rPr>
          <w:sz w:val="28"/>
          <w:szCs w:val="28"/>
        </w:rPr>
        <w:t>местного</w:t>
      </w:r>
      <w:r w:rsidR="00906F60" w:rsidRPr="00906F60">
        <w:rPr>
          <w:sz w:val="28"/>
          <w:szCs w:val="28"/>
        </w:rPr>
        <w:t xml:space="preserve"> бюджета</w:t>
      </w:r>
      <w:r w:rsidR="005D61E9" w:rsidRPr="005D61E9">
        <w:rPr>
          <w:sz w:val="28"/>
          <w:szCs w:val="28"/>
        </w:rPr>
        <w:t xml:space="preserve"> согласно </w:t>
      </w:r>
      <w:r w:rsidR="00D929BF" w:rsidRPr="005D61E9">
        <w:rPr>
          <w:sz w:val="28"/>
          <w:szCs w:val="28"/>
        </w:rPr>
        <w:t>приложению</w:t>
      </w:r>
      <w:r w:rsidR="005D61E9" w:rsidRPr="005D61E9">
        <w:rPr>
          <w:sz w:val="28"/>
          <w:szCs w:val="28"/>
        </w:rPr>
        <w:t>.</w:t>
      </w:r>
      <w:r w:rsidR="005D61E9">
        <w:rPr>
          <w:sz w:val="28"/>
          <w:szCs w:val="28"/>
        </w:rPr>
        <w:t xml:space="preserve"> </w:t>
      </w:r>
    </w:p>
    <w:p w:rsidR="002E57D9" w:rsidRDefault="002E57D9" w:rsidP="004E1F40">
      <w:pPr>
        <w:spacing w:line="276" w:lineRule="auto"/>
        <w:ind w:firstLine="851"/>
        <w:jc w:val="both"/>
        <w:rPr>
          <w:sz w:val="28"/>
          <w:szCs w:val="28"/>
        </w:rPr>
      </w:pPr>
      <w:r>
        <w:rPr>
          <w:sz w:val="28"/>
          <w:szCs w:val="28"/>
        </w:rPr>
        <w:t xml:space="preserve">2. </w:t>
      </w:r>
      <w:r w:rsidR="005A35B1" w:rsidRPr="005A35B1">
        <w:rPr>
          <w:sz w:val="28"/>
          <w:szCs w:val="28"/>
        </w:rPr>
        <w:t xml:space="preserve">Контроль за исполнением настоящего </w:t>
      </w:r>
      <w:r w:rsidR="00D929BF">
        <w:rPr>
          <w:sz w:val="28"/>
          <w:szCs w:val="28"/>
        </w:rPr>
        <w:t>п</w:t>
      </w:r>
      <w:r w:rsidR="005A35B1" w:rsidRPr="005A35B1">
        <w:rPr>
          <w:sz w:val="28"/>
          <w:szCs w:val="28"/>
        </w:rPr>
        <w:t xml:space="preserve">остановления </w:t>
      </w:r>
      <w:r w:rsidR="00906F60">
        <w:rPr>
          <w:sz w:val="28"/>
          <w:szCs w:val="28"/>
        </w:rPr>
        <w:t>оставляю за собой.</w:t>
      </w:r>
    </w:p>
    <w:p w:rsidR="002E57D9" w:rsidRDefault="002E57D9" w:rsidP="00BA1320">
      <w:pPr>
        <w:widowControl w:val="0"/>
        <w:autoSpaceDE w:val="0"/>
        <w:autoSpaceDN w:val="0"/>
        <w:adjustRightInd w:val="0"/>
        <w:spacing w:line="276" w:lineRule="auto"/>
        <w:ind w:firstLine="851"/>
        <w:jc w:val="both"/>
        <w:rPr>
          <w:sz w:val="28"/>
          <w:szCs w:val="28"/>
        </w:rPr>
      </w:pPr>
      <w:r>
        <w:rPr>
          <w:sz w:val="28"/>
          <w:szCs w:val="28"/>
        </w:rPr>
        <w:t>3</w:t>
      </w:r>
      <w:r w:rsidR="00BC4F66" w:rsidRPr="002E57D9">
        <w:rPr>
          <w:sz w:val="28"/>
          <w:szCs w:val="28"/>
        </w:rPr>
        <w:t xml:space="preserve">. </w:t>
      </w:r>
      <w:r w:rsidR="00BA1320" w:rsidRPr="00BA1320">
        <w:rPr>
          <w:sz w:val="28"/>
          <w:szCs w:val="28"/>
        </w:rPr>
        <w:t xml:space="preserve">Постановление вступает в силу в день следующий, после дня опубликования в общественно – политической газете Уярского района «Вперед», подлежит опубликованию на официальном сайте администрации Толстихинского сельсовета </w:t>
      </w:r>
      <w:r w:rsidR="00BA1320" w:rsidRPr="00BA1320">
        <w:rPr>
          <w:sz w:val="28"/>
          <w:szCs w:val="28"/>
          <w:lang w:val="en-US"/>
        </w:rPr>
        <w:t>stolstihino.bdu.su</w:t>
      </w:r>
      <w:r w:rsidR="00BA1320" w:rsidRPr="00BA1320">
        <w:rPr>
          <w:sz w:val="28"/>
          <w:szCs w:val="28"/>
        </w:rPr>
        <w:t>.</w:t>
      </w:r>
    </w:p>
    <w:p w:rsidR="00906F60" w:rsidRDefault="00906F60" w:rsidP="00D929BF">
      <w:pPr>
        <w:widowControl w:val="0"/>
        <w:autoSpaceDE w:val="0"/>
        <w:autoSpaceDN w:val="0"/>
        <w:adjustRightInd w:val="0"/>
        <w:spacing w:line="312" w:lineRule="auto"/>
        <w:ind w:firstLine="540"/>
        <w:jc w:val="both"/>
        <w:rPr>
          <w:sz w:val="28"/>
          <w:szCs w:val="28"/>
        </w:rPr>
      </w:pPr>
    </w:p>
    <w:p w:rsidR="00BB2F66" w:rsidRDefault="00BB2F66" w:rsidP="00D929BF">
      <w:pPr>
        <w:widowControl w:val="0"/>
        <w:autoSpaceDE w:val="0"/>
        <w:autoSpaceDN w:val="0"/>
        <w:adjustRightInd w:val="0"/>
        <w:spacing w:line="312" w:lineRule="auto"/>
        <w:ind w:firstLine="540"/>
        <w:jc w:val="both"/>
        <w:rPr>
          <w:sz w:val="28"/>
          <w:szCs w:val="28"/>
        </w:rPr>
      </w:pPr>
    </w:p>
    <w:p w:rsidR="00BC4F66" w:rsidRPr="002E57D9" w:rsidRDefault="00D929BF" w:rsidP="00D929BF">
      <w:pPr>
        <w:autoSpaceDE w:val="0"/>
        <w:autoSpaceDN w:val="0"/>
        <w:adjustRightInd w:val="0"/>
        <w:spacing w:line="312" w:lineRule="auto"/>
        <w:jc w:val="both"/>
        <w:rPr>
          <w:sz w:val="28"/>
          <w:szCs w:val="28"/>
        </w:rPr>
      </w:pPr>
      <w:r>
        <w:rPr>
          <w:sz w:val="28"/>
          <w:szCs w:val="28"/>
        </w:rPr>
        <w:t>Г</w:t>
      </w:r>
      <w:r w:rsidR="002E57D9" w:rsidRPr="00451ED9">
        <w:rPr>
          <w:sz w:val="28"/>
          <w:szCs w:val="28"/>
        </w:rPr>
        <w:t>лав</w:t>
      </w:r>
      <w:r>
        <w:rPr>
          <w:sz w:val="28"/>
          <w:szCs w:val="28"/>
        </w:rPr>
        <w:t>а</w:t>
      </w:r>
      <w:r w:rsidR="002E57D9" w:rsidRPr="00451ED9">
        <w:rPr>
          <w:sz w:val="28"/>
          <w:szCs w:val="28"/>
        </w:rPr>
        <w:t xml:space="preserve"> </w:t>
      </w:r>
      <w:r w:rsidR="004E1F40">
        <w:rPr>
          <w:sz w:val="28"/>
          <w:szCs w:val="28"/>
        </w:rPr>
        <w:t>сельсовета</w:t>
      </w:r>
      <w:r w:rsidR="002E57D9" w:rsidRPr="00451ED9">
        <w:rPr>
          <w:sz w:val="28"/>
          <w:szCs w:val="28"/>
        </w:rPr>
        <w:t xml:space="preserve">       </w:t>
      </w:r>
      <w:r w:rsidR="002E57D9">
        <w:rPr>
          <w:sz w:val="28"/>
          <w:szCs w:val="28"/>
        </w:rPr>
        <w:t xml:space="preserve">                                       </w:t>
      </w:r>
      <w:r w:rsidR="002E57D9" w:rsidRPr="00451ED9">
        <w:rPr>
          <w:sz w:val="28"/>
          <w:szCs w:val="28"/>
        </w:rPr>
        <w:t xml:space="preserve">     </w:t>
      </w:r>
      <w:r w:rsidR="002E57D9">
        <w:rPr>
          <w:sz w:val="28"/>
          <w:szCs w:val="28"/>
        </w:rPr>
        <w:t xml:space="preserve">   </w:t>
      </w:r>
      <w:r w:rsidR="002E57D9" w:rsidRPr="00451ED9">
        <w:rPr>
          <w:sz w:val="28"/>
          <w:szCs w:val="28"/>
        </w:rPr>
        <w:t xml:space="preserve">   </w:t>
      </w:r>
      <w:r w:rsidR="002E57D9">
        <w:rPr>
          <w:sz w:val="28"/>
          <w:szCs w:val="28"/>
        </w:rPr>
        <w:t xml:space="preserve">  </w:t>
      </w:r>
      <w:r w:rsidR="005A35B1">
        <w:rPr>
          <w:sz w:val="28"/>
          <w:szCs w:val="28"/>
        </w:rPr>
        <w:t xml:space="preserve">   </w:t>
      </w:r>
      <w:r w:rsidR="002E57D9">
        <w:rPr>
          <w:sz w:val="28"/>
          <w:szCs w:val="28"/>
        </w:rPr>
        <w:t xml:space="preserve">  </w:t>
      </w:r>
      <w:r w:rsidR="002E57D9" w:rsidRPr="00451ED9">
        <w:rPr>
          <w:sz w:val="28"/>
          <w:szCs w:val="28"/>
        </w:rPr>
        <w:t xml:space="preserve"> </w:t>
      </w:r>
      <w:r>
        <w:rPr>
          <w:sz w:val="28"/>
          <w:szCs w:val="28"/>
        </w:rPr>
        <w:t xml:space="preserve">   </w:t>
      </w:r>
      <w:r w:rsidR="002E57D9" w:rsidRPr="00451ED9">
        <w:rPr>
          <w:sz w:val="28"/>
          <w:szCs w:val="28"/>
        </w:rPr>
        <w:t xml:space="preserve"> </w:t>
      </w:r>
      <w:r w:rsidR="002E57D9">
        <w:rPr>
          <w:sz w:val="28"/>
          <w:szCs w:val="28"/>
        </w:rPr>
        <w:t xml:space="preserve"> </w:t>
      </w:r>
      <w:r w:rsidR="004E1F40">
        <w:rPr>
          <w:sz w:val="28"/>
          <w:szCs w:val="28"/>
        </w:rPr>
        <w:t xml:space="preserve">   Т.В. Павлова</w:t>
      </w:r>
    </w:p>
    <w:p w:rsidR="00BC4F66" w:rsidRDefault="00BC4F66">
      <w:pPr>
        <w:widowControl w:val="0"/>
        <w:autoSpaceDE w:val="0"/>
        <w:autoSpaceDN w:val="0"/>
        <w:adjustRightInd w:val="0"/>
        <w:jc w:val="right"/>
      </w:pPr>
    </w:p>
    <w:p w:rsidR="00D929BF" w:rsidRDefault="005A35B1" w:rsidP="005A35B1">
      <w:pPr>
        <w:widowControl w:val="0"/>
        <w:autoSpaceDE w:val="0"/>
        <w:autoSpaceDN w:val="0"/>
        <w:adjustRightInd w:val="0"/>
        <w:jc w:val="center"/>
        <w:outlineLvl w:val="0"/>
      </w:pPr>
      <w:r>
        <w:t xml:space="preserve">     </w:t>
      </w:r>
      <w:r w:rsidR="00FD52CC">
        <w:t xml:space="preserve">                            </w:t>
      </w:r>
      <w:r w:rsidR="002E57D9">
        <w:t xml:space="preserve">   </w:t>
      </w:r>
    </w:p>
    <w:p w:rsidR="00D929BF" w:rsidRDefault="00D929BF" w:rsidP="00D929BF">
      <w:pPr>
        <w:widowControl w:val="0"/>
        <w:autoSpaceDE w:val="0"/>
        <w:autoSpaceDN w:val="0"/>
        <w:adjustRightInd w:val="0"/>
        <w:ind w:left="1416" w:firstLine="708"/>
        <w:jc w:val="center"/>
        <w:outlineLvl w:val="0"/>
        <w:rPr>
          <w:sz w:val="28"/>
        </w:rPr>
      </w:pPr>
    </w:p>
    <w:p w:rsidR="004E1F40" w:rsidRDefault="004E1F40" w:rsidP="00D929BF">
      <w:pPr>
        <w:widowControl w:val="0"/>
        <w:autoSpaceDE w:val="0"/>
        <w:autoSpaceDN w:val="0"/>
        <w:adjustRightInd w:val="0"/>
        <w:ind w:left="1416" w:firstLine="708"/>
        <w:jc w:val="center"/>
        <w:outlineLvl w:val="0"/>
        <w:rPr>
          <w:sz w:val="28"/>
        </w:rPr>
      </w:pPr>
    </w:p>
    <w:p w:rsidR="006A282F" w:rsidRDefault="006A282F" w:rsidP="00D929BF">
      <w:pPr>
        <w:widowControl w:val="0"/>
        <w:autoSpaceDE w:val="0"/>
        <w:autoSpaceDN w:val="0"/>
        <w:adjustRightInd w:val="0"/>
        <w:ind w:left="1416" w:firstLine="708"/>
        <w:jc w:val="center"/>
        <w:outlineLvl w:val="0"/>
        <w:rPr>
          <w:sz w:val="28"/>
        </w:rPr>
      </w:pPr>
    </w:p>
    <w:p w:rsidR="00BC4F66" w:rsidRPr="004E1F40" w:rsidRDefault="00BC4F66" w:rsidP="004E1F40">
      <w:pPr>
        <w:widowControl w:val="0"/>
        <w:autoSpaceDE w:val="0"/>
        <w:autoSpaceDN w:val="0"/>
        <w:adjustRightInd w:val="0"/>
        <w:ind w:left="1416" w:firstLine="708"/>
        <w:jc w:val="right"/>
        <w:outlineLvl w:val="0"/>
      </w:pPr>
      <w:r w:rsidRPr="004E1F40">
        <w:lastRenderedPageBreak/>
        <w:t>Приложение</w:t>
      </w:r>
      <w:r w:rsidR="00D929BF" w:rsidRPr="004E1F40">
        <w:t xml:space="preserve"> к</w:t>
      </w:r>
    </w:p>
    <w:p w:rsidR="002E57D9" w:rsidRPr="004E1F40" w:rsidRDefault="00D929BF" w:rsidP="004E1F40">
      <w:pPr>
        <w:widowControl w:val="0"/>
        <w:autoSpaceDE w:val="0"/>
        <w:autoSpaceDN w:val="0"/>
        <w:adjustRightInd w:val="0"/>
        <w:jc w:val="right"/>
        <w:outlineLvl w:val="0"/>
      </w:pPr>
      <w:r w:rsidRPr="004E1F40">
        <w:t>п</w:t>
      </w:r>
      <w:r w:rsidR="00BC4F66" w:rsidRPr="004E1F40">
        <w:t>остановлению</w:t>
      </w:r>
      <w:r w:rsidR="002E57D9" w:rsidRPr="004E1F40">
        <w:t xml:space="preserve"> </w:t>
      </w:r>
      <w:r w:rsidR="00BC4F66" w:rsidRPr="004E1F40">
        <w:t xml:space="preserve">администрации </w:t>
      </w:r>
    </w:p>
    <w:p w:rsidR="00BC4F66" w:rsidRPr="004E1F40" w:rsidRDefault="004E1F40" w:rsidP="004E1F40">
      <w:pPr>
        <w:widowControl w:val="0"/>
        <w:autoSpaceDE w:val="0"/>
        <w:autoSpaceDN w:val="0"/>
        <w:adjustRightInd w:val="0"/>
        <w:ind w:left="4248" w:firstLine="708"/>
        <w:jc w:val="right"/>
      </w:pPr>
      <w:r w:rsidRPr="004E1F40">
        <w:t xml:space="preserve">Толстихинского сельсовета </w:t>
      </w:r>
      <w:r w:rsidR="002E57D9" w:rsidRPr="004E1F40">
        <w:t>Уярского</w:t>
      </w:r>
      <w:r w:rsidR="00BC4F66" w:rsidRPr="004E1F40">
        <w:t xml:space="preserve"> района</w:t>
      </w:r>
    </w:p>
    <w:p w:rsidR="00BC4F66" w:rsidRPr="004E1F40" w:rsidRDefault="00BC4F66" w:rsidP="004E1F40">
      <w:pPr>
        <w:widowControl w:val="0"/>
        <w:autoSpaceDE w:val="0"/>
        <w:autoSpaceDN w:val="0"/>
        <w:adjustRightInd w:val="0"/>
        <w:jc w:val="right"/>
      </w:pPr>
      <w:r w:rsidRPr="004E1F40">
        <w:t xml:space="preserve">от </w:t>
      </w:r>
      <w:r w:rsidR="00CB0199">
        <w:t>29.06.</w:t>
      </w:r>
      <w:r w:rsidR="00412DD5" w:rsidRPr="004E1F40">
        <w:t xml:space="preserve"> </w:t>
      </w:r>
      <w:r w:rsidRPr="004E1F40">
        <w:t>20</w:t>
      </w:r>
      <w:r w:rsidR="00412DD5" w:rsidRPr="004E1F40">
        <w:t>20</w:t>
      </w:r>
      <w:r w:rsidR="005A35B1" w:rsidRPr="004E1F40">
        <w:t xml:space="preserve"> №</w:t>
      </w:r>
      <w:r w:rsidR="002E57D9" w:rsidRPr="004E1F40">
        <w:t xml:space="preserve"> </w:t>
      </w:r>
      <w:r w:rsidR="00CB0199">
        <w:t>31-П</w:t>
      </w:r>
    </w:p>
    <w:p w:rsidR="00BC4F66" w:rsidRPr="00B53CB3" w:rsidRDefault="00BC4F66">
      <w:pPr>
        <w:widowControl w:val="0"/>
        <w:autoSpaceDE w:val="0"/>
        <w:autoSpaceDN w:val="0"/>
        <w:adjustRightInd w:val="0"/>
        <w:ind w:firstLine="540"/>
        <w:jc w:val="both"/>
      </w:pPr>
    </w:p>
    <w:p w:rsidR="005A35B1" w:rsidRPr="008C5446" w:rsidRDefault="005A35B1">
      <w:pPr>
        <w:widowControl w:val="0"/>
        <w:autoSpaceDE w:val="0"/>
        <w:autoSpaceDN w:val="0"/>
        <w:adjustRightInd w:val="0"/>
        <w:jc w:val="center"/>
        <w:rPr>
          <w:bCs/>
        </w:rPr>
      </w:pPr>
      <w:bookmarkStart w:id="0" w:name="Par29"/>
      <w:bookmarkEnd w:id="0"/>
      <w:r w:rsidRPr="008C5446">
        <w:rPr>
          <w:bCs/>
        </w:rPr>
        <w:t>Поряд</w:t>
      </w:r>
      <w:r w:rsidR="00D929BF" w:rsidRPr="008C5446">
        <w:rPr>
          <w:bCs/>
        </w:rPr>
        <w:t>о</w:t>
      </w:r>
      <w:r w:rsidR="004E1F40" w:rsidRPr="008C5446">
        <w:rPr>
          <w:bCs/>
        </w:rPr>
        <w:t>к принятия решений</w:t>
      </w:r>
    </w:p>
    <w:p w:rsidR="00906F60" w:rsidRPr="008C5446" w:rsidRDefault="00906F60">
      <w:pPr>
        <w:widowControl w:val="0"/>
        <w:autoSpaceDE w:val="0"/>
        <w:autoSpaceDN w:val="0"/>
        <w:adjustRightInd w:val="0"/>
        <w:jc w:val="center"/>
        <w:rPr>
          <w:bCs/>
        </w:rPr>
      </w:pPr>
      <w:r w:rsidRPr="008C5446">
        <w:rPr>
          <w:bCs/>
        </w:rPr>
        <w:t>о предоставлении бюджетны</w:t>
      </w:r>
      <w:r w:rsidR="004E1F40" w:rsidRPr="008C5446">
        <w:rPr>
          <w:bCs/>
        </w:rPr>
        <w:t>х инвестиций юридическим лицам,</w:t>
      </w:r>
    </w:p>
    <w:p w:rsidR="00BC4F66" w:rsidRPr="008C5446" w:rsidRDefault="00906F60">
      <w:pPr>
        <w:widowControl w:val="0"/>
        <w:autoSpaceDE w:val="0"/>
        <w:autoSpaceDN w:val="0"/>
        <w:adjustRightInd w:val="0"/>
        <w:jc w:val="center"/>
        <w:rPr>
          <w:bCs/>
        </w:rPr>
      </w:pPr>
      <w:r w:rsidRPr="008C5446">
        <w:rPr>
          <w:bCs/>
        </w:rPr>
        <w:t>не являющимися муниципальными учреждениями и муниципальными унитарными предприятиями, в объекты капитального строительства и (или) на приобретение</w:t>
      </w:r>
      <w:r w:rsidR="004E1F40" w:rsidRPr="008C5446">
        <w:rPr>
          <w:bCs/>
        </w:rPr>
        <w:t xml:space="preserve"> объектов недвижимого имущества</w:t>
      </w:r>
      <w:r w:rsidR="00BD697F">
        <w:rPr>
          <w:bCs/>
        </w:rPr>
        <w:t xml:space="preserve"> </w:t>
      </w:r>
      <w:r w:rsidRPr="008C5446">
        <w:rPr>
          <w:bCs/>
        </w:rPr>
        <w:t xml:space="preserve">за счет средств </w:t>
      </w:r>
      <w:r w:rsidR="0035333C">
        <w:rPr>
          <w:bCs/>
        </w:rPr>
        <w:t>местного</w:t>
      </w:r>
      <w:r w:rsidRPr="008C5446">
        <w:rPr>
          <w:bCs/>
        </w:rPr>
        <w:t xml:space="preserve"> бюджета</w:t>
      </w:r>
    </w:p>
    <w:p w:rsidR="00BB0377" w:rsidRPr="008C5446" w:rsidRDefault="00BB0377" w:rsidP="00BB0377">
      <w:pPr>
        <w:shd w:val="clear" w:color="auto" w:fill="FFFFFF"/>
        <w:jc w:val="center"/>
        <w:textAlignment w:val="baseline"/>
        <w:outlineLvl w:val="2"/>
        <w:rPr>
          <w:spacing w:val="2"/>
        </w:rPr>
      </w:pPr>
    </w:p>
    <w:p w:rsidR="00BB0377" w:rsidRPr="008C5446" w:rsidRDefault="00BB0377" w:rsidP="00BB0377">
      <w:pPr>
        <w:shd w:val="clear" w:color="auto" w:fill="FFFFFF"/>
        <w:jc w:val="center"/>
        <w:textAlignment w:val="baseline"/>
        <w:outlineLvl w:val="2"/>
        <w:rPr>
          <w:spacing w:val="2"/>
        </w:rPr>
      </w:pPr>
      <w:r w:rsidRPr="008C5446">
        <w:rPr>
          <w:spacing w:val="2"/>
        </w:rPr>
        <w:t>1. Основные положения</w:t>
      </w:r>
    </w:p>
    <w:p w:rsidR="00BB0377" w:rsidRPr="008C5446" w:rsidRDefault="00BB0377" w:rsidP="006A282F">
      <w:pPr>
        <w:shd w:val="clear" w:color="auto" w:fill="FFFFFF"/>
        <w:ind w:firstLine="851"/>
        <w:jc w:val="both"/>
        <w:textAlignment w:val="baseline"/>
        <w:rPr>
          <w:spacing w:val="2"/>
        </w:rPr>
      </w:pPr>
      <w:r w:rsidRPr="008C5446">
        <w:rPr>
          <w:spacing w:val="2"/>
        </w:rPr>
        <w:t xml:space="preserve">1.1. Настоящий Порядок устанавливает правила принятия решения о предоставлении бюджетных инвестиций юридическим лицам, не являющимся муниципальными учреждениями и муниципальными унитарными предприятиями (далее - юридическое лицо), </w:t>
      </w:r>
      <w:r w:rsidR="006A282F" w:rsidRPr="008C5446">
        <w:rPr>
          <w:spacing w:val="2"/>
        </w:rPr>
        <w:t>в объекты</w:t>
      </w:r>
      <w:r w:rsidR="00357EBE" w:rsidRPr="008C5446">
        <w:rPr>
          <w:spacing w:val="2"/>
        </w:rPr>
        <w:t xml:space="preserve"> </w:t>
      </w:r>
      <w:r w:rsidRPr="008C5446">
        <w:rPr>
          <w:spacing w:val="2"/>
        </w:rPr>
        <w:t>капитального строительства</w:t>
      </w:r>
      <w:r w:rsidR="00357EBE" w:rsidRPr="008C5446">
        <w:rPr>
          <w:spacing w:val="2"/>
        </w:rPr>
        <w:t xml:space="preserve"> и (или)</w:t>
      </w:r>
      <w:r w:rsidRPr="008C5446">
        <w:rPr>
          <w:spacing w:val="2"/>
        </w:rPr>
        <w:t xml:space="preserve"> на приобретение объектов недвижимого имущества (далее - решение)</w:t>
      </w:r>
      <w:r w:rsidR="006A282F" w:rsidRPr="008C5446">
        <w:rPr>
          <w:spacing w:val="2"/>
        </w:rPr>
        <w:t xml:space="preserve"> за счет средств </w:t>
      </w:r>
      <w:r w:rsidR="004E1F40" w:rsidRPr="0035333C">
        <w:rPr>
          <w:spacing w:val="2"/>
        </w:rPr>
        <w:t>местного</w:t>
      </w:r>
      <w:r w:rsidR="00357EBE" w:rsidRPr="008C5446">
        <w:rPr>
          <w:spacing w:val="2"/>
        </w:rPr>
        <w:t xml:space="preserve"> </w:t>
      </w:r>
      <w:r w:rsidR="006A282F" w:rsidRPr="008C5446">
        <w:rPr>
          <w:spacing w:val="2"/>
        </w:rPr>
        <w:t xml:space="preserve">бюджета муниципального образования </w:t>
      </w:r>
      <w:r w:rsidR="004E1F40" w:rsidRPr="008C5446">
        <w:rPr>
          <w:spacing w:val="2"/>
        </w:rPr>
        <w:t>Толстихинского сельсовета</w:t>
      </w:r>
      <w:r w:rsidR="006A282F" w:rsidRPr="008C5446">
        <w:rPr>
          <w:spacing w:val="2"/>
        </w:rPr>
        <w:t xml:space="preserve"> (далее - местный бюджет)</w:t>
      </w:r>
      <w:r w:rsidR="00357EBE" w:rsidRPr="008C5446">
        <w:rPr>
          <w:spacing w:val="2"/>
        </w:rPr>
        <w:t>.</w:t>
      </w:r>
    </w:p>
    <w:p w:rsidR="00BB0377" w:rsidRPr="008C5446" w:rsidRDefault="00BB0377" w:rsidP="00BB0377">
      <w:pPr>
        <w:shd w:val="clear" w:color="auto" w:fill="FFFFFF"/>
        <w:ind w:firstLine="851"/>
        <w:jc w:val="both"/>
        <w:textAlignment w:val="baseline"/>
        <w:rPr>
          <w:spacing w:val="2"/>
        </w:rPr>
      </w:pPr>
      <w:r w:rsidRPr="008C5446">
        <w:rPr>
          <w:spacing w:val="2"/>
        </w:rPr>
        <w:t xml:space="preserve">1.2. Инициатором подготовки проекта решения выступает </w:t>
      </w:r>
      <w:r w:rsidR="004E1F40" w:rsidRPr="008C5446">
        <w:rPr>
          <w:spacing w:val="2"/>
        </w:rPr>
        <w:t>а</w:t>
      </w:r>
      <w:r w:rsidRPr="008C5446">
        <w:rPr>
          <w:spacing w:val="2"/>
        </w:rPr>
        <w:t>дминистраци</w:t>
      </w:r>
      <w:r w:rsidR="00DC47D8" w:rsidRPr="008C5446">
        <w:rPr>
          <w:spacing w:val="2"/>
        </w:rPr>
        <w:t>я</w:t>
      </w:r>
      <w:r w:rsidR="004E1F40" w:rsidRPr="008C5446">
        <w:rPr>
          <w:spacing w:val="2"/>
        </w:rPr>
        <w:t xml:space="preserve"> Толстихинского сельсовета</w:t>
      </w:r>
      <w:r w:rsidRPr="008C5446">
        <w:rPr>
          <w:spacing w:val="2"/>
        </w:rPr>
        <w:t>, являющ</w:t>
      </w:r>
      <w:r w:rsidR="00B53CB3" w:rsidRPr="008C5446">
        <w:rPr>
          <w:spacing w:val="2"/>
        </w:rPr>
        <w:t>аяся</w:t>
      </w:r>
      <w:r w:rsidRPr="008C5446">
        <w:rPr>
          <w:spacing w:val="2"/>
        </w:rPr>
        <w:t xml:space="preserve"> главным распорядителем бюджетных средств (далее - главный распорядитель) на основании представленного юридическим лицом пакета документов, необходимого для получения бюджетных инвестиций за счет средств местного бюджета.</w:t>
      </w:r>
    </w:p>
    <w:p w:rsidR="00BB0377" w:rsidRPr="008C5446" w:rsidRDefault="00BB0377" w:rsidP="00BB0377">
      <w:pPr>
        <w:shd w:val="clear" w:color="auto" w:fill="FFFFFF"/>
        <w:ind w:firstLine="851"/>
        <w:jc w:val="both"/>
        <w:textAlignment w:val="baseline"/>
        <w:rPr>
          <w:spacing w:val="2"/>
        </w:rPr>
      </w:pPr>
      <w:r w:rsidRPr="008C5446">
        <w:rPr>
          <w:spacing w:val="2"/>
        </w:rPr>
        <w:t>1.3. Отбор объектов капитального строительства, в строительство (реконструкцию, в том числе с элементами реставрации, техническое перевооружение) которых, либо объектов недвижимого имущества (далее - объект), на приобретение которых необходимо осуществлять бюджетные инвестиции, производится с учетом:</w:t>
      </w:r>
    </w:p>
    <w:p w:rsidR="00BB0377" w:rsidRPr="008C5446" w:rsidRDefault="00BB0377" w:rsidP="00BB0377">
      <w:pPr>
        <w:shd w:val="clear" w:color="auto" w:fill="FFFFFF"/>
        <w:ind w:firstLine="851"/>
        <w:jc w:val="both"/>
        <w:textAlignment w:val="baseline"/>
        <w:rPr>
          <w:spacing w:val="2"/>
        </w:rPr>
      </w:pPr>
      <w:r w:rsidRPr="008C5446">
        <w:rPr>
          <w:spacing w:val="2"/>
        </w:rPr>
        <w:t>а) приоритетов и целей развития муниципального образования</w:t>
      </w:r>
      <w:r w:rsidR="00B53CB3" w:rsidRPr="008C5446">
        <w:rPr>
          <w:spacing w:val="2"/>
        </w:rPr>
        <w:t xml:space="preserve"> </w:t>
      </w:r>
      <w:r w:rsidR="004E1F40" w:rsidRPr="008C5446">
        <w:rPr>
          <w:spacing w:val="2"/>
        </w:rPr>
        <w:t>Толстихинский сельсовет</w:t>
      </w:r>
      <w:r w:rsidR="00B53CB3" w:rsidRPr="008C5446">
        <w:rPr>
          <w:spacing w:val="2"/>
        </w:rPr>
        <w:t xml:space="preserve"> (далее - муниципальное образование)</w:t>
      </w:r>
      <w:r w:rsidRPr="008C5446">
        <w:rPr>
          <w:spacing w:val="2"/>
        </w:rPr>
        <w:t xml:space="preserve"> исходя из прогноза социально-экономического развития муниципального образования, муниципальных программ, а также документов территориального планирования муниципального образования;</w:t>
      </w:r>
    </w:p>
    <w:p w:rsidR="00BB0377" w:rsidRPr="008C5446" w:rsidRDefault="00BB0377" w:rsidP="00BB0377">
      <w:pPr>
        <w:shd w:val="clear" w:color="auto" w:fill="FFFFFF"/>
        <w:ind w:firstLine="851"/>
        <w:jc w:val="both"/>
        <w:textAlignment w:val="baseline"/>
        <w:rPr>
          <w:spacing w:val="2"/>
        </w:rPr>
      </w:pPr>
      <w:r w:rsidRPr="008C5446">
        <w:rPr>
          <w:spacing w:val="2"/>
        </w:rPr>
        <w:t>б) оценки эффективности использования средств местного бюджета, направляемых на капитальные вложения;</w:t>
      </w:r>
    </w:p>
    <w:p w:rsidR="00BB0377" w:rsidRPr="008C5446" w:rsidRDefault="00BB0377" w:rsidP="00BB0377">
      <w:pPr>
        <w:shd w:val="clear" w:color="auto" w:fill="FFFFFF"/>
        <w:ind w:firstLine="851"/>
        <w:jc w:val="both"/>
        <w:textAlignment w:val="baseline"/>
        <w:rPr>
          <w:spacing w:val="2"/>
        </w:rPr>
      </w:pPr>
      <w:r w:rsidRPr="008C5446">
        <w:rPr>
          <w:spacing w:val="2"/>
        </w:rPr>
        <w:t>в) оценки влияния создания объекта капитального строительства на комплексное развитие территории муниципального образования;</w:t>
      </w:r>
    </w:p>
    <w:p w:rsidR="00BB0377" w:rsidRPr="008C5446" w:rsidRDefault="00BB0377" w:rsidP="00BB0377">
      <w:pPr>
        <w:shd w:val="clear" w:color="auto" w:fill="FFFFFF"/>
        <w:ind w:firstLine="851"/>
        <w:jc w:val="both"/>
        <w:textAlignment w:val="baseline"/>
        <w:rPr>
          <w:spacing w:val="2"/>
        </w:rPr>
      </w:pPr>
      <w:r w:rsidRPr="008C5446">
        <w:rPr>
          <w:spacing w:val="2"/>
        </w:rPr>
        <w:t>г) оценки влияния создания объекта капитального строительства либо приобретения объекта недвижимого имущества на конкурентную среду в сфере деятельности юридического лица.</w:t>
      </w:r>
    </w:p>
    <w:p w:rsidR="00BB0377" w:rsidRPr="008C5446" w:rsidRDefault="00BB0377" w:rsidP="00BB0377">
      <w:pPr>
        <w:shd w:val="clear" w:color="auto" w:fill="FFFFFF"/>
        <w:ind w:firstLine="851"/>
        <w:jc w:val="both"/>
        <w:textAlignment w:val="baseline"/>
        <w:rPr>
          <w:spacing w:val="2"/>
        </w:rPr>
      </w:pPr>
      <w:r w:rsidRPr="008C5446">
        <w:rPr>
          <w:spacing w:val="2"/>
        </w:rPr>
        <w:t>1.4. Финансирование следующих работ осуществляется юридическим лицом без использования бюджетных инвестиций:</w:t>
      </w:r>
    </w:p>
    <w:p w:rsidR="00BB0377" w:rsidRPr="008C5446" w:rsidRDefault="00BB0377" w:rsidP="00BB0377">
      <w:pPr>
        <w:shd w:val="clear" w:color="auto" w:fill="FFFFFF"/>
        <w:ind w:firstLine="851"/>
        <w:jc w:val="both"/>
        <w:textAlignment w:val="baseline"/>
        <w:rPr>
          <w:spacing w:val="2"/>
        </w:rPr>
      </w:pPr>
      <w:r w:rsidRPr="008C5446">
        <w:rPr>
          <w:spacing w:val="2"/>
        </w:rPr>
        <w:t>а) разработка проектной документации на объекты капитального строительства и проведение инженерных изысканий, выполняемых для подготовки такой проектной документации;</w:t>
      </w:r>
    </w:p>
    <w:p w:rsidR="00BB0377" w:rsidRPr="008C5446" w:rsidRDefault="00BB0377" w:rsidP="00BB0377">
      <w:pPr>
        <w:shd w:val="clear" w:color="auto" w:fill="FFFFFF"/>
        <w:ind w:firstLine="851"/>
        <w:jc w:val="both"/>
        <w:textAlignment w:val="baseline"/>
        <w:rPr>
          <w:spacing w:val="2"/>
        </w:rPr>
      </w:pPr>
      <w:r w:rsidRPr="008C5446">
        <w:rPr>
          <w:spacing w:val="2"/>
        </w:rPr>
        <w:t>б) приобретение земельных участков под строительство;</w:t>
      </w:r>
    </w:p>
    <w:p w:rsidR="00BB0377" w:rsidRPr="008C5446" w:rsidRDefault="00BB0377" w:rsidP="00BB0377">
      <w:pPr>
        <w:shd w:val="clear" w:color="auto" w:fill="FFFFFF"/>
        <w:ind w:firstLine="851"/>
        <w:jc w:val="both"/>
        <w:textAlignment w:val="baseline"/>
        <w:rPr>
          <w:spacing w:val="2"/>
        </w:rPr>
      </w:pPr>
      <w:r w:rsidRPr="008C5446">
        <w:rPr>
          <w:spacing w:val="2"/>
        </w:rPr>
        <w:t>в) проведение технологического и ценового аудита инвестиционных проектов по строительству (реконструкции, техническому перевооружению) объектов капитального строительства в установленных законом случаях;</w:t>
      </w:r>
    </w:p>
    <w:p w:rsidR="00BB0377" w:rsidRPr="008C5446" w:rsidRDefault="00BB0377" w:rsidP="00BB0377">
      <w:pPr>
        <w:shd w:val="clear" w:color="auto" w:fill="FFFFFF"/>
        <w:ind w:firstLine="851"/>
        <w:jc w:val="both"/>
        <w:textAlignment w:val="baseline"/>
        <w:rPr>
          <w:spacing w:val="2"/>
        </w:rPr>
      </w:pPr>
      <w:r w:rsidRPr="008C5446">
        <w:rPr>
          <w:spacing w:val="2"/>
        </w:rPr>
        <w:t>г) проведение аудита проектной документации в случаях, установленных законодательством Российской Федерации;</w:t>
      </w:r>
    </w:p>
    <w:p w:rsidR="00BB0377" w:rsidRPr="008C5446" w:rsidRDefault="00BB0377" w:rsidP="00BB0377">
      <w:pPr>
        <w:shd w:val="clear" w:color="auto" w:fill="FFFFFF"/>
        <w:ind w:firstLine="851"/>
        <w:jc w:val="both"/>
        <w:textAlignment w:val="baseline"/>
        <w:rPr>
          <w:spacing w:val="2"/>
        </w:rPr>
      </w:pPr>
      <w:r w:rsidRPr="008C5446">
        <w:rPr>
          <w:spacing w:val="2"/>
        </w:rPr>
        <w:t xml:space="preserve">д) </w:t>
      </w:r>
      <w:r w:rsidR="008738EA" w:rsidRPr="008C5446">
        <w:rPr>
          <w:spacing w:val="2"/>
        </w:rPr>
        <w:t xml:space="preserve">проведение государственной экспертизы результатов инженерных изысканий и государственной экспертизы проектной документации в части оценки соответствия проектной документации требованиям, указанным в пункте 1 части 5 статьи 49 </w:t>
      </w:r>
      <w:r w:rsidR="008738EA" w:rsidRPr="008C5446">
        <w:rPr>
          <w:spacing w:val="2"/>
        </w:rPr>
        <w:lastRenderedPageBreak/>
        <w:t xml:space="preserve">Градостроительного кодекса Российской Федерации, и (или) проверки достоверности определения сметной стоимости строительства объектов капитального строительства в случаях, установленных частью 2 статьи 8.3 Градостроительного кодекса Российской Федерации, строительство (реконструкция, в том числе с элементами реставрации, техническое перевооружение) которых финансируется с привлечением средств </w:t>
      </w:r>
      <w:r w:rsidR="00DD563A" w:rsidRPr="008C5446">
        <w:rPr>
          <w:spacing w:val="2"/>
        </w:rPr>
        <w:t>местного</w:t>
      </w:r>
      <w:r w:rsidR="008738EA" w:rsidRPr="008C5446">
        <w:rPr>
          <w:spacing w:val="2"/>
        </w:rPr>
        <w:t xml:space="preserve"> бюджета</w:t>
      </w:r>
      <w:r w:rsidR="00DD563A" w:rsidRPr="008C5446">
        <w:rPr>
          <w:spacing w:val="2"/>
        </w:rPr>
        <w:t>.</w:t>
      </w:r>
    </w:p>
    <w:p w:rsidR="00CB0199" w:rsidRDefault="00CB0199" w:rsidP="00B53CB3">
      <w:pPr>
        <w:shd w:val="clear" w:color="auto" w:fill="FFFFFF"/>
        <w:ind w:firstLine="851"/>
        <w:jc w:val="center"/>
        <w:textAlignment w:val="baseline"/>
        <w:outlineLvl w:val="2"/>
        <w:rPr>
          <w:spacing w:val="2"/>
        </w:rPr>
      </w:pPr>
    </w:p>
    <w:p w:rsidR="00BB0377" w:rsidRPr="008C5446" w:rsidRDefault="00B53CB3" w:rsidP="00B53CB3">
      <w:pPr>
        <w:shd w:val="clear" w:color="auto" w:fill="FFFFFF"/>
        <w:ind w:firstLine="851"/>
        <w:jc w:val="center"/>
        <w:textAlignment w:val="baseline"/>
        <w:outlineLvl w:val="2"/>
        <w:rPr>
          <w:spacing w:val="2"/>
        </w:rPr>
      </w:pPr>
      <w:bookmarkStart w:id="1" w:name="_GoBack"/>
      <w:bookmarkEnd w:id="1"/>
      <w:r w:rsidRPr="008C5446">
        <w:rPr>
          <w:spacing w:val="2"/>
        </w:rPr>
        <w:t xml:space="preserve">2. </w:t>
      </w:r>
      <w:r w:rsidR="00BB0377" w:rsidRPr="008C5446">
        <w:rPr>
          <w:spacing w:val="2"/>
        </w:rPr>
        <w:t>Подготовка проекта решения</w:t>
      </w:r>
    </w:p>
    <w:p w:rsidR="00BB0377" w:rsidRPr="008C5446" w:rsidRDefault="00BB0377" w:rsidP="00BB0377">
      <w:pPr>
        <w:shd w:val="clear" w:color="auto" w:fill="FFFFFF"/>
        <w:ind w:firstLine="851"/>
        <w:jc w:val="both"/>
        <w:textAlignment w:val="baseline"/>
        <w:rPr>
          <w:spacing w:val="2"/>
        </w:rPr>
      </w:pPr>
      <w:r w:rsidRPr="008C5446">
        <w:rPr>
          <w:spacing w:val="2"/>
        </w:rPr>
        <w:t xml:space="preserve">2.1. Главный распорядитель подготавливает проект решения в форме проекта постановления </w:t>
      </w:r>
      <w:r w:rsidR="00B53CB3" w:rsidRPr="008C5446">
        <w:rPr>
          <w:spacing w:val="2"/>
        </w:rPr>
        <w:t>а</w:t>
      </w:r>
      <w:r w:rsidRPr="008C5446">
        <w:rPr>
          <w:spacing w:val="2"/>
        </w:rPr>
        <w:t>дминистрации</w:t>
      </w:r>
      <w:r w:rsidR="004E1F40" w:rsidRPr="008C5446">
        <w:rPr>
          <w:spacing w:val="2"/>
        </w:rPr>
        <w:t xml:space="preserve"> Толстихинского сельсовета</w:t>
      </w:r>
      <w:r w:rsidRPr="008C5446">
        <w:rPr>
          <w:spacing w:val="2"/>
        </w:rPr>
        <w:t>.</w:t>
      </w:r>
    </w:p>
    <w:p w:rsidR="00ED4336" w:rsidRPr="008C5446" w:rsidRDefault="00ED4336" w:rsidP="00BB0377">
      <w:pPr>
        <w:shd w:val="clear" w:color="auto" w:fill="FFFFFF"/>
        <w:ind w:firstLine="851"/>
        <w:jc w:val="both"/>
        <w:textAlignment w:val="baseline"/>
        <w:rPr>
          <w:spacing w:val="2"/>
        </w:rPr>
      </w:pPr>
      <w:r w:rsidRPr="008C5446">
        <w:rPr>
          <w:spacing w:val="2"/>
        </w:rPr>
        <w:t>Главный распорядитель согласовывает проект решения, предусматривающий предоставление бюджетных инвестиций в рамках муниципальной программы, с ее ответственным исполнителем, в случае если главный распорядитель не является одновременно ее ответственным исполнителем.</w:t>
      </w:r>
    </w:p>
    <w:p w:rsidR="00BB0377" w:rsidRPr="008C5446" w:rsidRDefault="00B53CB3" w:rsidP="00BB0377">
      <w:pPr>
        <w:shd w:val="clear" w:color="auto" w:fill="FFFFFF"/>
        <w:ind w:firstLine="851"/>
        <w:jc w:val="both"/>
        <w:textAlignment w:val="baseline"/>
        <w:rPr>
          <w:spacing w:val="2"/>
        </w:rPr>
      </w:pPr>
      <w:r w:rsidRPr="008C5446">
        <w:rPr>
          <w:spacing w:val="2"/>
        </w:rPr>
        <w:t xml:space="preserve">2.2. </w:t>
      </w:r>
      <w:r w:rsidR="00BB0377" w:rsidRPr="008C5446">
        <w:rPr>
          <w:spacing w:val="2"/>
        </w:rPr>
        <w:t>В проект решения включается объект</w:t>
      </w:r>
      <w:r w:rsidRPr="008C5446">
        <w:rPr>
          <w:spacing w:val="2"/>
        </w:rPr>
        <w:t xml:space="preserve"> капитального строительства и (или) объект недвижимого имущества, инвестиционные проекты</w:t>
      </w:r>
      <w:r w:rsidR="00BB0377" w:rsidRPr="008C5446">
        <w:rPr>
          <w:spacing w:val="2"/>
        </w:rPr>
        <w:t xml:space="preserve"> в отношении котор</w:t>
      </w:r>
      <w:r w:rsidRPr="008C5446">
        <w:rPr>
          <w:spacing w:val="2"/>
        </w:rPr>
        <w:t xml:space="preserve">ых </w:t>
      </w:r>
      <w:r w:rsidR="001B5E5E" w:rsidRPr="008C5446">
        <w:rPr>
          <w:spacing w:val="2"/>
        </w:rPr>
        <w:t xml:space="preserve">соответствуют </w:t>
      </w:r>
      <w:r w:rsidR="00BB0377" w:rsidRPr="008C5446">
        <w:rPr>
          <w:spacing w:val="2"/>
        </w:rPr>
        <w:t xml:space="preserve">качественным и количественным критериям и предельному </w:t>
      </w:r>
      <w:r w:rsidR="001B5E5E" w:rsidRPr="008C5446">
        <w:rPr>
          <w:spacing w:val="2"/>
        </w:rPr>
        <w:t xml:space="preserve">(минимальному) </w:t>
      </w:r>
      <w:r w:rsidR="00BB0377" w:rsidRPr="008C5446">
        <w:rPr>
          <w:spacing w:val="2"/>
        </w:rPr>
        <w:t xml:space="preserve">значению интегральной оценки эффективности использования средств местного бюджета, направляемых на капитальные вложения, проведенной главным распорядителем в порядке, установленном </w:t>
      </w:r>
      <w:r w:rsidR="001B5E5E" w:rsidRPr="008C5446">
        <w:rPr>
          <w:spacing w:val="2"/>
        </w:rPr>
        <w:t>муниципальным актом а</w:t>
      </w:r>
      <w:r w:rsidR="00BB0377" w:rsidRPr="008C5446">
        <w:rPr>
          <w:spacing w:val="2"/>
        </w:rPr>
        <w:t>дминистраци</w:t>
      </w:r>
      <w:r w:rsidR="004E1F40" w:rsidRPr="008C5446">
        <w:rPr>
          <w:spacing w:val="2"/>
        </w:rPr>
        <w:t>и Толстихинского сельсовета</w:t>
      </w:r>
      <w:r w:rsidR="00BB0377" w:rsidRPr="008C5446">
        <w:rPr>
          <w:spacing w:val="2"/>
        </w:rPr>
        <w:t xml:space="preserve">, а также документам территориального планирования </w:t>
      </w:r>
      <w:r w:rsidR="004E1F40" w:rsidRPr="008C5446">
        <w:rPr>
          <w:spacing w:val="2"/>
        </w:rPr>
        <w:t>Толстихинского сельсовета</w:t>
      </w:r>
      <w:r w:rsidR="00BB0377" w:rsidRPr="008C5446">
        <w:rPr>
          <w:spacing w:val="2"/>
        </w:rPr>
        <w:t xml:space="preserve">, в случае если объект капитального строительства </w:t>
      </w:r>
      <w:r w:rsidR="001B5E5E" w:rsidRPr="008C5446">
        <w:rPr>
          <w:spacing w:val="2"/>
        </w:rPr>
        <w:t xml:space="preserve">и (или) объект недвижимого имущества </w:t>
      </w:r>
      <w:r w:rsidR="00BB0377" w:rsidRPr="008C5446">
        <w:rPr>
          <w:spacing w:val="2"/>
        </w:rPr>
        <w:t>является объектом местного значения, подлежащим отображению в этих документах.</w:t>
      </w:r>
    </w:p>
    <w:p w:rsidR="00644293" w:rsidRPr="008C5446" w:rsidRDefault="00644293" w:rsidP="00BB0377">
      <w:pPr>
        <w:shd w:val="clear" w:color="auto" w:fill="FFFFFF"/>
        <w:ind w:firstLine="851"/>
        <w:jc w:val="both"/>
        <w:textAlignment w:val="baseline"/>
        <w:rPr>
          <w:spacing w:val="2"/>
        </w:rPr>
      </w:pPr>
      <w:r w:rsidRPr="008C5446">
        <w:rPr>
          <w:spacing w:val="2"/>
        </w:rPr>
        <w:t>В проект решения может быть включено несколько объектов капитального строительств</w:t>
      </w:r>
      <w:r w:rsidRPr="008C5446">
        <w:t xml:space="preserve"> </w:t>
      </w:r>
      <w:r w:rsidRPr="008C5446">
        <w:rPr>
          <w:spacing w:val="2"/>
        </w:rPr>
        <w:t xml:space="preserve">и (или) объект недвижимого имущества одного юридического лица, относящихся к одному мероприятию муниципальной программы </w:t>
      </w:r>
      <w:r w:rsidR="00DC47D8" w:rsidRPr="008C5446">
        <w:rPr>
          <w:spacing w:val="2"/>
        </w:rPr>
        <w:t>Толстихинского сельсовета</w:t>
      </w:r>
      <w:r w:rsidRPr="008C5446">
        <w:rPr>
          <w:spacing w:val="2"/>
        </w:rPr>
        <w:t>.</w:t>
      </w:r>
    </w:p>
    <w:p w:rsidR="00BB0377" w:rsidRPr="008C5446" w:rsidRDefault="00BB0377" w:rsidP="00BB0377">
      <w:pPr>
        <w:shd w:val="clear" w:color="auto" w:fill="FFFFFF"/>
        <w:ind w:firstLine="851"/>
        <w:jc w:val="both"/>
        <w:textAlignment w:val="baseline"/>
        <w:rPr>
          <w:spacing w:val="2"/>
        </w:rPr>
      </w:pPr>
      <w:r w:rsidRPr="008C5446">
        <w:rPr>
          <w:spacing w:val="2"/>
        </w:rPr>
        <w:t>2.</w:t>
      </w:r>
      <w:r w:rsidR="00644293" w:rsidRPr="008C5446">
        <w:rPr>
          <w:spacing w:val="2"/>
        </w:rPr>
        <w:t>3</w:t>
      </w:r>
      <w:r w:rsidRPr="008C5446">
        <w:rPr>
          <w:spacing w:val="2"/>
        </w:rPr>
        <w:t xml:space="preserve">. Проект решения содержит </w:t>
      </w:r>
      <w:r w:rsidR="00644293" w:rsidRPr="008C5446">
        <w:rPr>
          <w:spacing w:val="2"/>
        </w:rPr>
        <w:t xml:space="preserve">в отношении каждого объекта капитального строительства и (или) объект недвижимого имущества </w:t>
      </w:r>
      <w:r w:rsidRPr="008C5446">
        <w:rPr>
          <w:spacing w:val="2"/>
        </w:rPr>
        <w:t>следующую информацию:</w:t>
      </w:r>
    </w:p>
    <w:p w:rsidR="00BB0377" w:rsidRPr="008C5446" w:rsidRDefault="00BB0377" w:rsidP="00BB0377">
      <w:pPr>
        <w:shd w:val="clear" w:color="auto" w:fill="FFFFFF"/>
        <w:ind w:firstLine="851"/>
        <w:jc w:val="both"/>
        <w:textAlignment w:val="baseline"/>
        <w:rPr>
          <w:spacing w:val="2"/>
        </w:rPr>
      </w:pPr>
      <w:r w:rsidRPr="008C5446">
        <w:rPr>
          <w:spacing w:val="2"/>
        </w:rPr>
        <w:t>а) наименование объекта капитального строительства согласно проектной документации (согласно п</w:t>
      </w:r>
      <w:r w:rsidR="00644293" w:rsidRPr="008C5446">
        <w:rPr>
          <w:spacing w:val="2"/>
        </w:rPr>
        <w:t>аспорту инвестиционного проекта,</w:t>
      </w:r>
      <w:r w:rsidRPr="008C5446">
        <w:rPr>
          <w:spacing w:val="2"/>
        </w:rPr>
        <w:t xml:space="preserve"> в отношении объекта капитального строительства в случае отсутствия </w:t>
      </w:r>
      <w:r w:rsidR="00644293" w:rsidRPr="008C5446">
        <w:rPr>
          <w:spacing w:val="2"/>
        </w:rPr>
        <w:t>утвержденной в установленном законодательством Российской Федерации порядке</w:t>
      </w:r>
      <w:r w:rsidR="006102BC" w:rsidRPr="008C5446">
        <w:rPr>
          <w:spacing w:val="2"/>
        </w:rPr>
        <w:t xml:space="preserve"> </w:t>
      </w:r>
      <w:r w:rsidRPr="008C5446">
        <w:rPr>
          <w:spacing w:val="2"/>
        </w:rPr>
        <w:t>проектной документации на дату подготовки проекта решения)</w:t>
      </w:r>
      <w:r w:rsidR="006102BC" w:rsidRPr="008C5446">
        <w:rPr>
          <w:spacing w:val="2"/>
        </w:rPr>
        <w:t xml:space="preserve"> и (или)</w:t>
      </w:r>
      <w:r w:rsidRPr="008C5446">
        <w:rPr>
          <w:spacing w:val="2"/>
        </w:rPr>
        <w:t xml:space="preserve"> наименование объекта недвижимого имущества согласно паспорту инвестиционного проекта;</w:t>
      </w:r>
    </w:p>
    <w:p w:rsidR="00BB0377" w:rsidRPr="008C5446" w:rsidRDefault="00BB0377" w:rsidP="00BB0377">
      <w:pPr>
        <w:shd w:val="clear" w:color="auto" w:fill="FFFFFF"/>
        <w:ind w:firstLine="851"/>
        <w:jc w:val="both"/>
        <w:textAlignment w:val="baseline"/>
        <w:rPr>
          <w:spacing w:val="2"/>
        </w:rPr>
      </w:pPr>
      <w:r w:rsidRPr="008C5446">
        <w:rPr>
          <w:spacing w:val="2"/>
        </w:rPr>
        <w:t>б) направление инвестирования (строительство, реконструкция, в том числе с элементами реставрации, техническое перевооружение</w:t>
      </w:r>
      <w:r w:rsidR="006102BC" w:rsidRPr="008C5446">
        <w:rPr>
          <w:spacing w:val="2"/>
        </w:rPr>
        <w:t xml:space="preserve"> объекта капитального строительства и (или) приобретение объекта недвижимости</w:t>
      </w:r>
      <w:r w:rsidRPr="008C5446">
        <w:rPr>
          <w:spacing w:val="2"/>
        </w:rPr>
        <w:t>);</w:t>
      </w:r>
    </w:p>
    <w:p w:rsidR="00BB0377" w:rsidRPr="008C5446" w:rsidRDefault="00BB0377" w:rsidP="00BB0377">
      <w:pPr>
        <w:shd w:val="clear" w:color="auto" w:fill="FFFFFF"/>
        <w:ind w:firstLine="851"/>
        <w:jc w:val="both"/>
        <w:textAlignment w:val="baseline"/>
        <w:rPr>
          <w:spacing w:val="2"/>
        </w:rPr>
      </w:pPr>
      <w:r w:rsidRPr="008C5446">
        <w:rPr>
          <w:spacing w:val="2"/>
        </w:rPr>
        <w:t>в) наименования главного распорядителя;</w:t>
      </w:r>
    </w:p>
    <w:p w:rsidR="00BB0377" w:rsidRPr="008C5446" w:rsidRDefault="00BB0377" w:rsidP="00BB0377">
      <w:pPr>
        <w:shd w:val="clear" w:color="auto" w:fill="FFFFFF"/>
        <w:ind w:firstLine="851"/>
        <w:jc w:val="both"/>
        <w:textAlignment w:val="baseline"/>
        <w:rPr>
          <w:spacing w:val="2"/>
        </w:rPr>
      </w:pPr>
      <w:r w:rsidRPr="008C5446">
        <w:rPr>
          <w:spacing w:val="2"/>
        </w:rPr>
        <w:t>г) наименование юридического лица, получающего бюджетные инвестиции;</w:t>
      </w:r>
    </w:p>
    <w:p w:rsidR="00BB0377" w:rsidRPr="008C5446" w:rsidRDefault="00BB0377" w:rsidP="00BB0377">
      <w:pPr>
        <w:shd w:val="clear" w:color="auto" w:fill="FFFFFF"/>
        <w:ind w:firstLine="851"/>
        <w:jc w:val="both"/>
        <w:textAlignment w:val="baseline"/>
        <w:rPr>
          <w:spacing w:val="2"/>
        </w:rPr>
      </w:pPr>
      <w:r w:rsidRPr="008C5446">
        <w:rPr>
          <w:spacing w:val="2"/>
        </w:rPr>
        <w:t>д) наименование застройщика или заказчика (заказчика-застройщика);</w:t>
      </w:r>
    </w:p>
    <w:p w:rsidR="00BB0377" w:rsidRPr="008C5446" w:rsidRDefault="00BB0377" w:rsidP="00BB0377">
      <w:pPr>
        <w:shd w:val="clear" w:color="auto" w:fill="FFFFFF"/>
        <w:ind w:firstLine="851"/>
        <w:jc w:val="both"/>
        <w:textAlignment w:val="baseline"/>
        <w:rPr>
          <w:spacing w:val="2"/>
        </w:rPr>
      </w:pPr>
      <w:r w:rsidRPr="008C5446">
        <w:rPr>
          <w:spacing w:val="2"/>
        </w:rPr>
        <w:t>е) мощность (прирост мощности) объекта капитального строительства, подлежащая вводу</w:t>
      </w:r>
      <w:r w:rsidR="006102BC" w:rsidRPr="008C5446">
        <w:rPr>
          <w:spacing w:val="2"/>
        </w:rPr>
        <w:t xml:space="preserve"> в эксплуатацию, мощность объекта недвижимого имущества</w:t>
      </w:r>
      <w:r w:rsidRPr="008C5446">
        <w:rPr>
          <w:spacing w:val="2"/>
        </w:rPr>
        <w:t>;</w:t>
      </w:r>
    </w:p>
    <w:p w:rsidR="00BB0377" w:rsidRPr="008C5446" w:rsidRDefault="00BB0377" w:rsidP="00BB0377">
      <w:pPr>
        <w:shd w:val="clear" w:color="auto" w:fill="FFFFFF"/>
        <w:ind w:firstLine="851"/>
        <w:jc w:val="both"/>
        <w:textAlignment w:val="baseline"/>
        <w:rPr>
          <w:spacing w:val="2"/>
        </w:rPr>
      </w:pPr>
      <w:r w:rsidRPr="008C5446">
        <w:rPr>
          <w:spacing w:val="2"/>
        </w:rPr>
        <w:t xml:space="preserve">ж) срок ввода в эксплуатацию </w:t>
      </w:r>
      <w:r w:rsidR="006102BC" w:rsidRPr="008C5446">
        <w:rPr>
          <w:spacing w:val="2"/>
        </w:rPr>
        <w:t>объекта капитального строительства и (или) приобретения объекта недвижимости</w:t>
      </w:r>
      <w:r w:rsidRPr="008C5446">
        <w:rPr>
          <w:spacing w:val="2"/>
        </w:rPr>
        <w:t>;</w:t>
      </w:r>
    </w:p>
    <w:p w:rsidR="00BB0377" w:rsidRPr="008C5446" w:rsidRDefault="00BB0377" w:rsidP="00BB0377">
      <w:pPr>
        <w:shd w:val="clear" w:color="auto" w:fill="FFFFFF"/>
        <w:ind w:firstLine="851"/>
        <w:jc w:val="both"/>
        <w:textAlignment w:val="baseline"/>
        <w:rPr>
          <w:spacing w:val="2"/>
        </w:rPr>
      </w:pPr>
      <w:r w:rsidRPr="008C5446">
        <w:rPr>
          <w:spacing w:val="2"/>
        </w:rPr>
        <w:t>з) сметная стоимость объекта капитального строительства (при наличии утвержденной проектной документации) или предполагаемая (предельная) стоимость объекта капитального строительства</w:t>
      </w:r>
      <w:r w:rsidR="006102BC" w:rsidRPr="008C5446">
        <w:rPr>
          <w:spacing w:val="2"/>
        </w:rPr>
        <w:t xml:space="preserve"> и (или)</w:t>
      </w:r>
      <w:r w:rsidRPr="008C5446">
        <w:rPr>
          <w:spacing w:val="2"/>
        </w:rPr>
        <w:t xml:space="preserve"> стоимость приобретения объекта недвижимого имущества согласно паспорту инвестиционного проекта, а также распределение указанных стоимостей по годам реализации инвестиционного проекта, рассчитанные в ценах соответствующих лет реализации инвестиционного проекта;</w:t>
      </w:r>
    </w:p>
    <w:p w:rsidR="00BE1380" w:rsidRPr="008C5446" w:rsidRDefault="00BB0377" w:rsidP="00BB0377">
      <w:pPr>
        <w:shd w:val="clear" w:color="auto" w:fill="FFFFFF"/>
        <w:ind w:firstLine="851"/>
        <w:jc w:val="both"/>
        <w:textAlignment w:val="baseline"/>
        <w:rPr>
          <w:spacing w:val="2"/>
        </w:rPr>
      </w:pPr>
      <w:r w:rsidRPr="008C5446">
        <w:rPr>
          <w:spacing w:val="2"/>
        </w:rPr>
        <w:lastRenderedPageBreak/>
        <w:t xml:space="preserve">и) </w:t>
      </w:r>
      <w:r w:rsidR="00BE1380" w:rsidRPr="008C5446">
        <w:rPr>
          <w:spacing w:val="2"/>
        </w:rPr>
        <w:t>общий объем капитальных вложений в строительство (реконструкцию, в том числе с элементами реставрации, техническое перевооружение) объекта капитального строительства и (или) приобретение объекта недвижимого имущества, а также его распределение по годам реализации инвестиционного проекта (в ценах соответствующих лет реализации инвестиционного проекта);</w:t>
      </w:r>
    </w:p>
    <w:p w:rsidR="00BB0377" w:rsidRPr="008C5446" w:rsidRDefault="00BB0377" w:rsidP="00BB0377">
      <w:pPr>
        <w:shd w:val="clear" w:color="auto" w:fill="FFFFFF"/>
        <w:ind w:firstLine="851"/>
        <w:jc w:val="both"/>
        <w:textAlignment w:val="baseline"/>
        <w:rPr>
          <w:spacing w:val="2"/>
        </w:rPr>
      </w:pPr>
      <w:r w:rsidRPr="008C5446">
        <w:rPr>
          <w:spacing w:val="2"/>
        </w:rPr>
        <w:t>к) общий объем собственных или заемных средств юридического лица, направляемых на реализацию инвестиционного проекта, а также распределение этих средств по годам реализации инвестиционного проекта (в ценах соответствующих лет реализации инвестиционного проекта).</w:t>
      </w:r>
    </w:p>
    <w:p w:rsidR="00BB0377" w:rsidRPr="008C5446" w:rsidRDefault="00BE1380" w:rsidP="00BB0377">
      <w:pPr>
        <w:shd w:val="clear" w:color="auto" w:fill="FFFFFF"/>
        <w:ind w:firstLine="851"/>
        <w:jc w:val="both"/>
        <w:textAlignment w:val="baseline"/>
        <w:rPr>
          <w:spacing w:val="2"/>
        </w:rPr>
      </w:pPr>
      <w:r w:rsidRPr="008C5446">
        <w:rPr>
          <w:spacing w:val="2"/>
        </w:rPr>
        <w:t>2.4</w:t>
      </w:r>
      <w:r w:rsidR="00BB0377" w:rsidRPr="008C5446">
        <w:rPr>
          <w:spacing w:val="2"/>
        </w:rPr>
        <w:t xml:space="preserve">. Общий (предельный) объем бюджетных инвестиций, предоставляемых на реализацию инвестиционного проекта, не может быть установлен выше 90 процентов и ниже 5 процентов сметной стоимости объекта капитального строительства (при наличии утвержденной проектной документации) или предполагаемой (предельной) стоимость объекта капитального строительства </w:t>
      </w:r>
      <w:r w:rsidRPr="008C5446">
        <w:rPr>
          <w:spacing w:val="2"/>
        </w:rPr>
        <w:t>и (или) объект недвижимого имущества</w:t>
      </w:r>
      <w:r w:rsidR="00F8490A" w:rsidRPr="008C5446">
        <w:rPr>
          <w:spacing w:val="2"/>
        </w:rPr>
        <w:t xml:space="preserve"> </w:t>
      </w:r>
      <w:r w:rsidR="00BB0377" w:rsidRPr="008C5446">
        <w:rPr>
          <w:spacing w:val="2"/>
        </w:rPr>
        <w:t>согласно паспорту инвестиционного проекта (в ценах соответствующих лет реализации инвестиционного проекта).</w:t>
      </w:r>
    </w:p>
    <w:p w:rsidR="00F8490A" w:rsidRPr="008C5446" w:rsidRDefault="00F8490A" w:rsidP="00BB0377">
      <w:pPr>
        <w:shd w:val="clear" w:color="auto" w:fill="FFFFFF"/>
        <w:ind w:firstLine="851"/>
        <w:jc w:val="both"/>
        <w:textAlignment w:val="baseline"/>
        <w:rPr>
          <w:spacing w:val="2"/>
        </w:rPr>
      </w:pPr>
      <w:r w:rsidRPr="008C5446">
        <w:rPr>
          <w:spacing w:val="2"/>
        </w:rPr>
        <w:t xml:space="preserve">В случае реализации инвестиционного проекта в рамках мероприятия муниципальной программы </w:t>
      </w:r>
      <w:r w:rsidR="00DC47D8" w:rsidRPr="008C5446">
        <w:rPr>
          <w:spacing w:val="2"/>
        </w:rPr>
        <w:t>Толстихинского сельсовета</w:t>
      </w:r>
      <w:r w:rsidRPr="008C5446">
        <w:rPr>
          <w:spacing w:val="2"/>
        </w:rPr>
        <w:t xml:space="preserve"> общий (предельный) объем бюджетных инвестиций, предоставляемых на реализацию такого инвестиционного проекта, не должен превышать объем бюджетных ассигнований на реализацию соответствующего мероприятия этой муниципальной программы.</w:t>
      </w:r>
    </w:p>
    <w:p w:rsidR="00BB0377" w:rsidRPr="008C5446" w:rsidRDefault="00BB0377" w:rsidP="00BB0377">
      <w:pPr>
        <w:shd w:val="clear" w:color="auto" w:fill="FFFFFF"/>
        <w:ind w:firstLine="851"/>
        <w:jc w:val="both"/>
        <w:textAlignment w:val="baseline"/>
        <w:rPr>
          <w:spacing w:val="2"/>
        </w:rPr>
      </w:pPr>
      <w:r w:rsidRPr="008C5446">
        <w:rPr>
          <w:spacing w:val="2"/>
        </w:rPr>
        <w:t>2.</w:t>
      </w:r>
      <w:r w:rsidR="00F8490A" w:rsidRPr="008C5446">
        <w:rPr>
          <w:spacing w:val="2"/>
        </w:rPr>
        <w:t>5</w:t>
      </w:r>
      <w:r w:rsidRPr="008C5446">
        <w:rPr>
          <w:spacing w:val="2"/>
        </w:rPr>
        <w:t xml:space="preserve">. Главный распорядитель направляет проект решения с пояснительной запиской, финансовым и экономическим обоснованием на согласование </w:t>
      </w:r>
      <w:r w:rsidR="0035333C">
        <w:rPr>
          <w:spacing w:val="2"/>
        </w:rPr>
        <w:t>главному бухгалтеру и заместителю главы Толстихинского сельсовета</w:t>
      </w:r>
      <w:r w:rsidRPr="008C5446">
        <w:rPr>
          <w:spacing w:val="2"/>
        </w:rPr>
        <w:t>, не позднее чем за 2 месяца (по особо опасным, технически сложным и уникальным объектам капитального строительства - не позднее чем за 4 месяца) до даты заседания бюджетной комиссии по рассмотрению бюджетных проектировок на очередной финансовый год и на плановый период (далее - Бюджетная комиссия).</w:t>
      </w:r>
    </w:p>
    <w:p w:rsidR="00BB0377" w:rsidRPr="008C5446" w:rsidRDefault="00BB0377" w:rsidP="00BB0377">
      <w:pPr>
        <w:shd w:val="clear" w:color="auto" w:fill="FFFFFF"/>
        <w:ind w:firstLine="851"/>
        <w:jc w:val="both"/>
        <w:textAlignment w:val="baseline"/>
        <w:rPr>
          <w:spacing w:val="2"/>
        </w:rPr>
      </w:pPr>
      <w:r w:rsidRPr="008C5446">
        <w:rPr>
          <w:spacing w:val="2"/>
        </w:rPr>
        <w:t xml:space="preserve">Одновременно с проектом решения по каждому объекту </w:t>
      </w:r>
      <w:r w:rsidR="00F8490A" w:rsidRPr="008C5446">
        <w:rPr>
          <w:spacing w:val="2"/>
        </w:rPr>
        <w:t xml:space="preserve">капитального строительства </w:t>
      </w:r>
      <w:r w:rsidRPr="008C5446">
        <w:rPr>
          <w:spacing w:val="2"/>
        </w:rPr>
        <w:t xml:space="preserve">также направляются документы, материалы, исходные данные, необходимые для расчета указанной в абзаце </w:t>
      </w:r>
      <w:r w:rsidR="00F8490A" w:rsidRPr="008C5446">
        <w:rPr>
          <w:spacing w:val="2"/>
        </w:rPr>
        <w:t>первом</w:t>
      </w:r>
      <w:r w:rsidRPr="008C5446">
        <w:rPr>
          <w:spacing w:val="2"/>
        </w:rPr>
        <w:t xml:space="preserve"> пункта 2.</w:t>
      </w:r>
      <w:r w:rsidR="00F8490A" w:rsidRPr="008C5446">
        <w:rPr>
          <w:spacing w:val="2"/>
        </w:rPr>
        <w:t>2</w:t>
      </w:r>
      <w:r w:rsidRPr="008C5446">
        <w:rPr>
          <w:spacing w:val="2"/>
        </w:rPr>
        <w:t xml:space="preserve"> настоящего Порядка интегральной оценки, и результаты такой интегральной оценки. Кроме того, предоставляются следующие документы:</w:t>
      </w:r>
    </w:p>
    <w:p w:rsidR="00BB0377" w:rsidRPr="008C5446" w:rsidRDefault="00F8490A" w:rsidP="00BB0377">
      <w:pPr>
        <w:shd w:val="clear" w:color="auto" w:fill="FFFFFF"/>
        <w:ind w:firstLine="851"/>
        <w:jc w:val="both"/>
        <w:textAlignment w:val="baseline"/>
        <w:rPr>
          <w:spacing w:val="2"/>
        </w:rPr>
      </w:pPr>
      <w:r w:rsidRPr="008C5446">
        <w:rPr>
          <w:spacing w:val="2"/>
        </w:rPr>
        <w:t>а)</w:t>
      </w:r>
      <w:r w:rsidR="00BB0377" w:rsidRPr="008C5446">
        <w:rPr>
          <w:spacing w:val="2"/>
        </w:rPr>
        <w:t xml:space="preserve"> копии годовой бухгалтерской (финансовой) отчетности юридического лица, состоящей из бухгалтерского баланса, отчета о финансовых результатах, отчета о целевом использовании средств и приложений к ним, за последние 2 года;</w:t>
      </w:r>
    </w:p>
    <w:p w:rsidR="00BB0377" w:rsidRPr="008C5446" w:rsidRDefault="00F8490A" w:rsidP="00BB0377">
      <w:pPr>
        <w:shd w:val="clear" w:color="auto" w:fill="FFFFFF"/>
        <w:ind w:firstLine="851"/>
        <w:jc w:val="both"/>
        <w:textAlignment w:val="baseline"/>
        <w:rPr>
          <w:spacing w:val="2"/>
        </w:rPr>
      </w:pPr>
      <w:r w:rsidRPr="008C5446">
        <w:rPr>
          <w:spacing w:val="2"/>
        </w:rPr>
        <w:t>б)</w:t>
      </w:r>
      <w:r w:rsidR="00BB0377" w:rsidRPr="008C5446">
        <w:rPr>
          <w:spacing w:val="2"/>
        </w:rPr>
        <w:t xml:space="preserve"> решение общего собрания акционеров юридического лица о выплате дивидендов по акциям всех категорий (типов) за последние 2 года;</w:t>
      </w:r>
    </w:p>
    <w:p w:rsidR="00BB0377" w:rsidRPr="008C5446" w:rsidRDefault="00F8490A" w:rsidP="00BB0377">
      <w:pPr>
        <w:shd w:val="clear" w:color="auto" w:fill="FFFFFF"/>
        <w:ind w:firstLine="851"/>
        <w:jc w:val="both"/>
        <w:textAlignment w:val="baseline"/>
        <w:rPr>
          <w:spacing w:val="2"/>
        </w:rPr>
      </w:pPr>
      <w:r w:rsidRPr="008C5446">
        <w:rPr>
          <w:spacing w:val="2"/>
        </w:rPr>
        <w:t xml:space="preserve">в) </w:t>
      </w:r>
      <w:r w:rsidR="00BB0377" w:rsidRPr="008C5446">
        <w:rPr>
          <w:spacing w:val="2"/>
        </w:rPr>
        <w:t>решение уполномоченного органа юридического лица о финансировании объекта</w:t>
      </w:r>
      <w:r w:rsidRPr="008C5446">
        <w:rPr>
          <w:spacing w:val="2"/>
        </w:rPr>
        <w:t xml:space="preserve"> капитального строительства и (или) объекта недвижимого имущества</w:t>
      </w:r>
      <w:r w:rsidR="00BB0377" w:rsidRPr="008C5446">
        <w:rPr>
          <w:spacing w:val="2"/>
        </w:rPr>
        <w:t xml:space="preserve"> в объеме, предусмотренном в подпункте "к" пункта 2.</w:t>
      </w:r>
      <w:r w:rsidR="00C37587" w:rsidRPr="008C5446">
        <w:rPr>
          <w:spacing w:val="2"/>
        </w:rPr>
        <w:t>3</w:t>
      </w:r>
      <w:r w:rsidR="00BB0377" w:rsidRPr="008C5446">
        <w:rPr>
          <w:spacing w:val="2"/>
        </w:rPr>
        <w:t xml:space="preserve"> настоящего Порядка.</w:t>
      </w:r>
    </w:p>
    <w:p w:rsidR="00BB0377" w:rsidRPr="008C5446" w:rsidRDefault="00BB0377" w:rsidP="00BB0377">
      <w:pPr>
        <w:shd w:val="clear" w:color="auto" w:fill="FFFFFF"/>
        <w:ind w:firstLine="851"/>
        <w:jc w:val="both"/>
        <w:textAlignment w:val="baseline"/>
        <w:rPr>
          <w:spacing w:val="2"/>
        </w:rPr>
      </w:pPr>
      <w:r w:rsidRPr="008C5446">
        <w:rPr>
          <w:spacing w:val="2"/>
        </w:rPr>
        <w:t>2.</w:t>
      </w:r>
      <w:r w:rsidR="00C37587" w:rsidRPr="008C5446">
        <w:rPr>
          <w:spacing w:val="2"/>
        </w:rPr>
        <w:t>6</w:t>
      </w:r>
      <w:r w:rsidRPr="008C5446">
        <w:rPr>
          <w:spacing w:val="2"/>
        </w:rPr>
        <w:t xml:space="preserve">. Обязательным условием согласования проекта решения является </w:t>
      </w:r>
      <w:r w:rsidRPr="0035333C">
        <w:rPr>
          <w:spacing w:val="2"/>
        </w:rPr>
        <w:t xml:space="preserve">положительное заключение </w:t>
      </w:r>
      <w:r w:rsidR="0035333C" w:rsidRPr="0035333C">
        <w:rPr>
          <w:spacing w:val="2"/>
        </w:rPr>
        <w:t>главного бухгалтера</w:t>
      </w:r>
      <w:r w:rsidR="0035333C">
        <w:rPr>
          <w:spacing w:val="2"/>
        </w:rPr>
        <w:t xml:space="preserve"> администрации</w:t>
      </w:r>
      <w:r w:rsidR="0035333C" w:rsidRPr="0035333C">
        <w:rPr>
          <w:spacing w:val="2"/>
        </w:rPr>
        <w:t xml:space="preserve"> и заместителя главы сельсовета</w:t>
      </w:r>
      <w:r w:rsidRPr="008C5446">
        <w:rPr>
          <w:spacing w:val="2"/>
        </w:rPr>
        <w:t>, направляемых на капитальные вложения, в отношении объекта капитального строительства и</w:t>
      </w:r>
      <w:r w:rsidR="00C37587" w:rsidRPr="008C5446">
        <w:rPr>
          <w:spacing w:val="2"/>
        </w:rPr>
        <w:t xml:space="preserve"> (или)</w:t>
      </w:r>
      <w:r w:rsidRPr="008C5446">
        <w:rPr>
          <w:spacing w:val="2"/>
        </w:rPr>
        <w:t xml:space="preserve"> объекта недвижимого имущества, включенных в проект решения (в случаях и в порядке,</w:t>
      </w:r>
      <w:r w:rsidR="00C37587" w:rsidRPr="008C5446">
        <w:rPr>
          <w:spacing w:val="2"/>
        </w:rPr>
        <w:t xml:space="preserve"> </w:t>
      </w:r>
      <w:r w:rsidRPr="008C5446">
        <w:rPr>
          <w:spacing w:val="2"/>
        </w:rPr>
        <w:t>установлен</w:t>
      </w:r>
      <w:r w:rsidR="00C37587" w:rsidRPr="008C5446">
        <w:rPr>
          <w:spacing w:val="2"/>
        </w:rPr>
        <w:t>н</w:t>
      </w:r>
      <w:r w:rsidRPr="008C5446">
        <w:rPr>
          <w:spacing w:val="2"/>
        </w:rPr>
        <w:t>ы</w:t>
      </w:r>
      <w:r w:rsidR="00C37587" w:rsidRPr="008C5446">
        <w:rPr>
          <w:spacing w:val="2"/>
        </w:rPr>
        <w:t>х</w:t>
      </w:r>
      <w:r w:rsidRPr="008C5446">
        <w:rPr>
          <w:spacing w:val="2"/>
        </w:rPr>
        <w:t xml:space="preserve"> Порядком проведения проверки инвестиционных проектов, финансирование которых планируется осуществлять полностью или частично за счет средств </w:t>
      </w:r>
      <w:r w:rsidR="00DC47D8" w:rsidRPr="0035333C">
        <w:rPr>
          <w:spacing w:val="2"/>
        </w:rPr>
        <w:t>местного</w:t>
      </w:r>
      <w:r w:rsidR="008E105E" w:rsidRPr="008C5446">
        <w:rPr>
          <w:spacing w:val="2"/>
        </w:rPr>
        <w:t xml:space="preserve"> </w:t>
      </w:r>
      <w:r w:rsidRPr="008C5446">
        <w:rPr>
          <w:spacing w:val="2"/>
        </w:rPr>
        <w:t>бюджета на предмет эффективности использования направляемых на капитальные вложения бюджетных средств).</w:t>
      </w:r>
    </w:p>
    <w:p w:rsidR="0035333C" w:rsidRDefault="00BB0377" w:rsidP="00BB0377">
      <w:pPr>
        <w:shd w:val="clear" w:color="auto" w:fill="FFFFFF"/>
        <w:ind w:firstLine="851"/>
        <w:jc w:val="both"/>
        <w:textAlignment w:val="baseline"/>
        <w:rPr>
          <w:spacing w:val="2"/>
        </w:rPr>
      </w:pPr>
      <w:r w:rsidRPr="008C5446">
        <w:rPr>
          <w:spacing w:val="2"/>
        </w:rPr>
        <w:t xml:space="preserve">2.7. Документы и материалы, необходимые для проведения проверки, указанной в пункте 2.6 настоящего Порядка, представляются в </w:t>
      </w:r>
      <w:r w:rsidR="0035333C" w:rsidRPr="0035333C">
        <w:rPr>
          <w:spacing w:val="2"/>
        </w:rPr>
        <w:t>главно</w:t>
      </w:r>
      <w:r w:rsidR="0035333C">
        <w:rPr>
          <w:spacing w:val="2"/>
        </w:rPr>
        <w:t>му</w:t>
      </w:r>
      <w:r w:rsidR="0035333C" w:rsidRPr="0035333C">
        <w:rPr>
          <w:spacing w:val="2"/>
        </w:rPr>
        <w:t xml:space="preserve"> бухгалтер</w:t>
      </w:r>
      <w:r w:rsidR="0035333C">
        <w:rPr>
          <w:spacing w:val="2"/>
        </w:rPr>
        <w:t>у администрации</w:t>
      </w:r>
      <w:r w:rsidR="0035333C" w:rsidRPr="0035333C">
        <w:rPr>
          <w:spacing w:val="2"/>
        </w:rPr>
        <w:t xml:space="preserve"> и заместител</w:t>
      </w:r>
      <w:r w:rsidR="0088530B">
        <w:rPr>
          <w:spacing w:val="2"/>
        </w:rPr>
        <w:t>ю</w:t>
      </w:r>
      <w:r w:rsidR="0035333C" w:rsidRPr="0035333C">
        <w:rPr>
          <w:spacing w:val="2"/>
        </w:rPr>
        <w:t xml:space="preserve"> главы сельсовета</w:t>
      </w:r>
      <w:r w:rsidR="0035333C">
        <w:rPr>
          <w:spacing w:val="2"/>
        </w:rPr>
        <w:t>.</w:t>
      </w:r>
    </w:p>
    <w:p w:rsidR="00BB0377" w:rsidRPr="008C5446" w:rsidRDefault="00BB0377" w:rsidP="00BB0377">
      <w:pPr>
        <w:shd w:val="clear" w:color="auto" w:fill="FFFFFF"/>
        <w:ind w:firstLine="851"/>
        <w:jc w:val="both"/>
        <w:textAlignment w:val="baseline"/>
        <w:rPr>
          <w:spacing w:val="2"/>
        </w:rPr>
      </w:pPr>
      <w:r w:rsidRPr="008C5446">
        <w:rPr>
          <w:spacing w:val="2"/>
        </w:rPr>
        <w:lastRenderedPageBreak/>
        <w:t xml:space="preserve">2.8. </w:t>
      </w:r>
      <w:r w:rsidR="0035333C">
        <w:rPr>
          <w:spacing w:val="2"/>
        </w:rPr>
        <w:t>Г</w:t>
      </w:r>
      <w:r w:rsidR="0035333C" w:rsidRPr="0035333C">
        <w:rPr>
          <w:spacing w:val="2"/>
        </w:rPr>
        <w:t>лавн</w:t>
      </w:r>
      <w:r w:rsidR="0035333C">
        <w:rPr>
          <w:spacing w:val="2"/>
        </w:rPr>
        <w:t>ый</w:t>
      </w:r>
      <w:r w:rsidR="0035333C" w:rsidRPr="0035333C">
        <w:rPr>
          <w:spacing w:val="2"/>
        </w:rPr>
        <w:t xml:space="preserve"> бухгалтер</w:t>
      </w:r>
      <w:r w:rsidR="0035333C">
        <w:rPr>
          <w:spacing w:val="2"/>
        </w:rPr>
        <w:t xml:space="preserve"> администрации</w:t>
      </w:r>
      <w:r w:rsidR="0035333C" w:rsidRPr="0035333C">
        <w:rPr>
          <w:spacing w:val="2"/>
        </w:rPr>
        <w:t xml:space="preserve"> и заместител</w:t>
      </w:r>
      <w:r w:rsidR="0088530B">
        <w:rPr>
          <w:spacing w:val="2"/>
        </w:rPr>
        <w:t>ь</w:t>
      </w:r>
      <w:r w:rsidR="0035333C" w:rsidRPr="0035333C">
        <w:rPr>
          <w:spacing w:val="2"/>
        </w:rPr>
        <w:t xml:space="preserve"> главы сельсовета</w:t>
      </w:r>
      <w:r w:rsidRPr="008C5446">
        <w:rPr>
          <w:spacing w:val="2"/>
        </w:rPr>
        <w:t xml:space="preserve"> рассматрива</w:t>
      </w:r>
      <w:r w:rsidR="008E105E" w:rsidRPr="008C5446">
        <w:rPr>
          <w:spacing w:val="2"/>
        </w:rPr>
        <w:t>ю</w:t>
      </w:r>
      <w:r w:rsidRPr="008C5446">
        <w:rPr>
          <w:spacing w:val="2"/>
        </w:rPr>
        <w:t>т проект решения в течение 30 дней со дня его поступления (проект решения по особо опасным, технически сложным и уникальным объектам капитального строительства - в течение 3 месяцев со дня его поступления).</w:t>
      </w:r>
    </w:p>
    <w:p w:rsidR="00BB0377" w:rsidRPr="008C5446" w:rsidRDefault="00BB0377" w:rsidP="00BB0377">
      <w:pPr>
        <w:shd w:val="clear" w:color="auto" w:fill="FFFFFF"/>
        <w:ind w:firstLine="851"/>
        <w:jc w:val="both"/>
        <w:textAlignment w:val="baseline"/>
        <w:rPr>
          <w:spacing w:val="2"/>
        </w:rPr>
      </w:pPr>
      <w:r w:rsidRPr="008C5446">
        <w:rPr>
          <w:spacing w:val="2"/>
        </w:rPr>
        <w:t>2.9. В случае если проект решения согласован с условием его доработки, он подлежит доработке в соответствии</w:t>
      </w:r>
      <w:r w:rsidR="008E105E" w:rsidRPr="008C5446">
        <w:rPr>
          <w:spacing w:val="2"/>
        </w:rPr>
        <w:t xml:space="preserve"> с замечаниями и </w:t>
      </w:r>
      <w:r w:rsidRPr="008C5446">
        <w:rPr>
          <w:spacing w:val="2"/>
        </w:rPr>
        <w:t>повторному согласованию и принятию в установленном порядке.</w:t>
      </w:r>
    </w:p>
    <w:p w:rsidR="00BB0377" w:rsidRPr="008C5446" w:rsidRDefault="00BB0377" w:rsidP="00BB0377">
      <w:pPr>
        <w:shd w:val="clear" w:color="auto" w:fill="FFFFFF"/>
        <w:ind w:firstLine="851"/>
        <w:jc w:val="both"/>
        <w:textAlignment w:val="baseline"/>
        <w:rPr>
          <w:spacing w:val="2"/>
        </w:rPr>
      </w:pPr>
      <w:r w:rsidRPr="008C5446">
        <w:rPr>
          <w:spacing w:val="2"/>
        </w:rPr>
        <w:t xml:space="preserve">2.10. После рассмотрения проекта решения согласовывается проект нормативного правового акта </w:t>
      </w:r>
      <w:r w:rsidR="008E105E" w:rsidRPr="008C5446">
        <w:rPr>
          <w:spacing w:val="2"/>
        </w:rPr>
        <w:t>а</w:t>
      </w:r>
      <w:r w:rsidRPr="008C5446">
        <w:rPr>
          <w:spacing w:val="2"/>
        </w:rPr>
        <w:t xml:space="preserve">дминистрации </w:t>
      </w:r>
      <w:r w:rsidR="00DC47D8" w:rsidRPr="008C5446">
        <w:rPr>
          <w:spacing w:val="2"/>
        </w:rPr>
        <w:t>Толстихинского сельсовета</w:t>
      </w:r>
      <w:r w:rsidR="008E105E" w:rsidRPr="008C5446">
        <w:rPr>
          <w:spacing w:val="2"/>
        </w:rPr>
        <w:t>.</w:t>
      </w:r>
    </w:p>
    <w:p w:rsidR="00BB0377" w:rsidRPr="008C5446" w:rsidRDefault="00BB0377" w:rsidP="00BB0377">
      <w:pPr>
        <w:shd w:val="clear" w:color="auto" w:fill="FFFFFF"/>
        <w:ind w:firstLine="851"/>
        <w:jc w:val="both"/>
        <w:textAlignment w:val="baseline"/>
        <w:rPr>
          <w:spacing w:val="2"/>
        </w:rPr>
      </w:pPr>
      <w:r w:rsidRPr="008C5446">
        <w:rPr>
          <w:spacing w:val="2"/>
        </w:rPr>
        <w:t>2.11. Решение принимается не позднее срока утверждения местного бюджета на очередной финансовый год и плановый период.</w:t>
      </w:r>
    </w:p>
    <w:p w:rsidR="00BB0377" w:rsidRPr="008C5446" w:rsidRDefault="00BB0377" w:rsidP="00BB0377">
      <w:pPr>
        <w:shd w:val="clear" w:color="auto" w:fill="FFFFFF"/>
        <w:ind w:firstLine="851"/>
        <w:jc w:val="both"/>
        <w:textAlignment w:val="baseline"/>
        <w:rPr>
          <w:spacing w:val="2"/>
        </w:rPr>
      </w:pPr>
      <w:r w:rsidRPr="008C5446">
        <w:rPr>
          <w:spacing w:val="2"/>
        </w:rPr>
        <w:t xml:space="preserve">2.12. Принятые до утверждения документов территориального планирования </w:t>
      </w:r>
      <w:r w:rsidR="00DC47D8" w:rsidRPr="008C5446">
        <w:rPr>
          <w:spacing w:val="2"/>
        </w:rPr>
        <w:t>Толстихинского сельсовета</w:t>
      </w:r>
      <w:r w:rsidRPr="008C5446">
        <w:rPr>
          <w:spacing w:val="2"/>
        </w:rPr>
        <w:t xml:space="preserve"> решения в отношении объектов капитального строительства местного значения, подлежащих отображению в документах территориального планирования </w:t>
      </w:r>
      <w:r w:rsidR="00DC47D8" w:rsidRPr="008C5446">
        <w:rPr>
          <w:spacing w:val="2"/>
        </w:rPr>
        <w:t>Толстихинского сельсовета</w:t>
      </w:r>
      <w:r w:rsidRPr="008C5446">
        <w:rPr>
          <w:spacing w:val="2"/>
        </w:rPr>
        <w:t>, но не предусмотренных указанными документами, должны быть приведены в соответствие с этими документами в течение 2 месяцев со дня утверждения таких документов территориального планирования.</w:t>
      </w:r>
    </w:p>
    <w:p w:rsidR="00DC7C6F" w:rsidRPr="008C5446" w:rsidRDefault="000F2771" w:rsidP="00DC7C6F">
      <w:pPr>
        <w:shd w:val="clear" w:color="auto" w:fill="FFFFFF"/>
        <w:ind w:firstLine="851"/>
        <w:jc w:val="both"/>
        <w:textAlignment w:val="baseline"/>
      </w:pPr>
      <w:r w:rsidRPr="008C5446">
        <w:rPr>
          <w:spacing w:val="2"/>
        </w:rPr>
        <w:t>2.13. Одновременно с проектом решения главный распорядитель подготавливается проект договора о предоставлении бюджетных инвестиций.</w:t>
      </w:r>
      <w:r w:rsidR="00DC7C6F" w:rsidRPr="008C5446">
        <w:t xml:space="preserve"> </w:t>
      </w:r>
    </w:p>
    <w:p w:rsidR="000F2771" w:rsidRPr="008C5446" w:rsidRDefault="00DC7C6F" w:rsidP="00DC7C6F">
      <w:pPr>
        <w:shd w:val="clear" w:color="auto" w:fill="FFFFFF"/>
        <w:ind w:firstLine="851"/>
        <w:jc w:val="both"/>
        <w:textAlignment w:val="baseline"/>
        <w:rPr>
          <w:spacing w:val="2"/>
        </w:rPr>
      </w:pPr>
      <w:r w:rsidRPr="008C5446">
        <w:rPr>
          <w:spacing w:val="2"/>
        </w:rPr>
        <w:t xml:space="preserve">Требования к договорам о предоставлении бюджетных инвестиций юридическим лицам, не являющимся муниципальными учреждениями и муниципальными унитарными предприятиями, в объекты капитального строительства и (или) на приобретение объектов недвижимого имущества за счет средств </w:t>
      </w:r>
      <w:r w:rsidR="00DC47D8" w:rsidRPr="0088530B">
        <w:rPr>
          <w:spacing w:val="2"/>
        </w:rPr>
        <w:t>местного</w:t>
      </w:r>
      <w:r w:rsidRPr="008C5446">
        <w:rPr>
          <w:spacing w:val="2"/>
        </w:rPr>
        <w:t xml:space="preserve"> бюджета установлены приложение к настоящему Порядку принятия решений о предоставлении бюджетных инвестиций юридическим лицам, не являющимися муниципальными учреждениями и муниципальными унитарными предприятиями, в объекты капитального строительства и (или) на приобретение объектов недвижимого имущества за счет средств </w:t>
      </w:r>
      <w:r w:rsidR="0088530B" w:rsidRPr="0088530B">
        <w:rPr>
          <w:spacing w:val="2"/>
        </w:rPr>
        <w:t>местного</w:t>
      </w:r>
      <w:r w:rsidRPr="0088530B">
        <w:rPr>
          <w:spacing w:val="2"/>
        </w:rPr>
        <w:t xml:space="preserve"> </w:t>
      </w:r>
      <w:r w:rsidRPr="008C5446">
        <w:rPr>
          <w:spacing w:val="2"/>
        </w:rPr>
        <w:t>бюджета.</w:t>
      </w:r>
    </w:p>
    <w:p w:rsidR="00DC7C6F" w:rsidRPr="008C5446" w:rsidRDefault="00DC7C6F" w:rsidP="00DC7C6F">
      <w:pPr>
        <w:shd w:val="clear" w:color="auto" w:fill="FFFFFF"/>
        <w:ind w:firstLine="851"/>
        <w:jc w:val="both"/>
        <w:textAlignment w:val="baseline"/>
        <w:rPr>
          <w:spacing w:val="2"/>
        </w:rPr>
      </w:pPr>
    </w:p>
    <w:p w:rsidR="00DC7C6F" w:rsidRPr="008C5446" w:rsidRDefault="00DC7C6F" w:rsidP="00DC7C6F">
      <w:pPr>
        <w:shd w:val="clear" w:color="auto" w:fill="FFFFFF"/>
        <w:ind w:firstLine="851"/>
        <w:jc w:val="both"/>
        <w:textAlignment w:val="baseline"/>
        <w:rPr>
          <w:spacing w:val="2"/>
        </w:rPr>
      </w:pPr>
    </w:p>
    <w:p w:rsidR="00DC7C6F" w:rsidRPr="008C5446" w:rsidRDefault="00DC7C6F" w:rsidP="00DC7C6F">
      <w:pPr>
        <w:shd w:val="clear" w:color="auto" w:fill="FFFFFF"/>
        <w:ind w:firstLine="851"/>
        <w:jc w:val="both"/>
        <w:textAlignment w:val="baseline"/>
        <w:rPr>
          <w:spacing w:val="2"/>
        </w:rPr>
      </w:pPr>
    </w:p>
    <w:p w:rsidR="00DC7C6F" w:rsidRPr="008C5446" w:rsidRDefault="00DC7C6F" w:rsidP="00DC7C6F">
      <w:pPr>
        <w:shd w:val="clear" w:color="auto" w:fill="FFFFFF"/>
        <w:ind w:firstLine="851"/>
        <w:jc w:val="both"/>
        <w:textAlignment w:val="baseline"/>
        <w:rPr>
          <w:spacing w:val="2"/>
        </w:rPr>
      </w:pPr>
    </w:p>
    <w:p w:rsidR="00DC7C6F" w:rsidRPr="008C5446" w:rsidRDefault="00DC7C6F" w:rsidP="00DC7C6F">
      <w:pPr>
        <w:shd w:val="clear" w:color="auto" w:fill="FFFFFF"/>
        <w:ind w:firstLine="851"/>
        <w:jc w:val="both"/>
        <w:textAlignment w:val="baseline"/>
        <w:rPr>
          <w:spacing w:val="2"/>
        </w:rPr>
      </w:pPr>
    </w:p>
    <w:p w:rsidR="00DC7C6F" w:rsidRDefault="00DC7C6F" w:rsidP="00DC7C6F">
      <w:pPr>
        <w:shd w:val="clear" w:color="auto" w:fill="FFFFFF"/>
        <w:ind w:firstLine="851"/>
        <w:jc w:val="both"/>
        <w:textAlignment w:val="baseline"/>
        <w:rPr>
          <w:spacing w:val="2"/>
        </w:rPr>
      </w:pPr>
    </w:p>
    <w:p w:rsidR="008C5446" w:rsidRDefault="008C5446" w:rsidP="00DC7C6F">
      <w:pPr>
        <w:shd w:val="clear" w:color="auto" w:fill="FFFFFF"/>
        <w:ind w:firstLine="851"/>
        <w:jc w:val="both"/>
        <w:textAlignment w:val="baseline"/>
        <w:rPr>
          <w:spacing w:val="2"/>
        </w:rPr>
      </w:pPr>
    </w:p>
    <w:p w:rsidR="008C5446" w:rsidRDefault="008C5446" w:rsidP="00DC7C6F">
      <w:pPr>
        <w:shd w:val="clear" w:color="auto" w:fill="FFFFFF"/>
        <w:ind w:firstLine="851"/>
        <w:jc w:val="both"/>
        <w:textAlignment w:val="baseline"/>
        <w:rPr>
          <w:spacing w:val="2"/>
        </w:rPr>
      </w:pPr>
    </w:p>
    <w:p w:rsidR="008C5446" w:rsidRDefault="008C5446" w:rsidP="00DC7C6F">
      <w:pPr>
        <w:shd w:val="clear" w:color="auto" w:fill="FFFFFF"/>
        <w:ind w:firstLine="851"/>
        <w:jc w:val="both"/>
        <w:textAlignment w:val="baseline"/>
        <w:rPr>
          <w:spacing w:val="2"/>
        </w:rPr>
      </w:pPr>
    </w:p>
    <w:p w:rsidR="008C5446" w:rsidRDefault="008C5446" w:rsidP="00DC7C6F">
      <w:pPr>
        <w:shd w:val="clear" w:color="auto" w:fill="FFFFFF"/>
        <w:ind w:firstLine="851"/>
        <w:jc w:val="both"/>
        <w:textAlignment w:val="baseline"/>
        <w:rPr>
          <w:spacing w:val="2"/>
        </w:rPr>
      </w:pPr>
    </w:p>
    <w:p w:rsidR="008C5446" w:rsidRDefault="008C5446" w:rsidP="00DC7C6F">
      <w:pPr>
        <w:shd w:val="clear" w:color="auto" w:fill="FFFFFF"/>
        <w:ind w:firstLine="851"/>
        <w:jc w:val="both"/>
        <w:textAlignment w:val="baseline"/>
        <w:rPr>
          <w:spacing w:val="2"/>
        </w:rPr>
      </w:pPr>
    </w:p>
    <w:p w:rsidR="008C5446" w:rsidRDefault="008C5446" w:rsidP="00DC7C6F">
      <w:pPr>
        <w:shd w:val="clear" w:color="auto" w:fill="FFFFFF"/>
        <w:ind w:firstLine="851"/>
        <w:jc w:val="both"/>
        <w:textAlignment w:val="baseline"/>
        <w:rPr>
          <w:spacing w:val="2"/>
        </w:rPr>
      </w:pPr>
    </w:p>
    <w:p w:rsidR="008C5446" w:rsidRDefault="008C5446" w:rsidP="00DC7C6F">
      <w:pPr>
        <w:shd w:val="clear" w:color="auto" w:fill="FFFFFF"/>
        <w:ind w:firstLine="851"/>
        <w:jc w:val="both"/>
        <w:textAlignment w:val="baseline"/>
        <w:rPr>
          <w:spacing w:val="2"/>
        </w:rPr>
      </w:pPr>
    </w:p>
    <w:p w:rsidR="008C5446" w:rsidRDefault="008C5446" w:rsidP="00DC7C6F">
      <w:pPr>
        <w:shd w:val="clear" w:color="auto" w:fill="FFFFFF"/>
        <w:ind w:firstLine="851"/>
        <w:jc w:val="both"/>
        <w:textAlignment w:val="baseline"/>
        <w:rPr>
          <w:spacing w:val="2"/>
        </w:rPr>
      </w:pPr>
    </w:p>
    <w:p w:rsidR="008C5446" w:rsidRDefault="008C5446" w:rsidP="00DC7C6F">
      <w:pPr>
        <w:shd w:val="clear" w:color="auto" w:fill="FFFFFF"/>
        <w:ind w:firstLine="851"/>
        <w:jc w:val="both"/>
        <w:textAlignment w:val="baseline"/>
        <w:rPr>
          <w:spacing w:val="2"/>
        </w:rPr>
      </w:pPr>
    </w:p>
    <w:p w:rsidR="008C5446" w:rsidRDefault="008C5446" w:rsidP="00DC7C6F">
      <w:pPr>
        <w:shd w:val="clear" w:color="auto" w:fill="FFFFFF"/>
        <w:ind w:firstLine="851"/>
        <w:jc w:val="both"/>
        <w:textAlignment w:val="baseline"/>
        <w:rPr>
          <w:spacing w:val="2"/>
        </w:rPr>
      </w:pPr>
    </w:p>
    <w:p w:rsidR="008C5446" w:rsidRDefault="008C5446" w:rsidP="00DC7C6F">
      <w:pPr>
        <w:shd w:val="clear" w:color="auto" w:fill="FFFFFF"/>
        <w:ind w:firstLine="851"/>
        <w:jc w:val="both"/>
        <w:textAlignment w:val="baseline"/>
        <w:rPr>
          <w:spacing w:val="2"/>
        </w:rPr>
      </w:pPr>
    </w:p>
    <w:p w:rsidR="008C5446" w:rsidRDefault="008C5446" w:rsidP="00DC7C6F">
      <w:pPr>
        <w:shd w:val="clear" w:color="auto" w:fill="FFFFFF"/>
        <w:ind w:firstLine="851"/>
        <w:jc w:val="both"/>
        <w:textAlignment w:val="baseline"/>
        <w:rPr>
          <w:spacing w:val="2"/>
        </w:rPr>
      </w:pPr>
    </w:p>
    <w:p w:rsidR="008C5446" w:rsidRDefault="008C5446" w:rsidP="00DC7C6F">
      <w:pPr>
        <w:shd w:val="clear" w:color="auto" w:fill="FFFFFF"/>
        <w:ind w:firstLine="851"/>
        <w:jc w:val="both"/>
        <w:textAlignment w:val="baseline"/>
        <w:rPr>
          <w:spacing w:val="2"/>
        </w:rPr>
      </w:pPr>
    </w:p>
    <w:p w:rsidR="008C5446" w:rsidRDefault="008C5446" w:rsidP="00DC7C6F">
      <w:pPr>
        <w:shd w:val="clear" w:color="auto" w:fill="FFFFFF"/>
        <w:ind w:firstLine="851"/>
        <w:jc w:val="both"/>
        <w:textAlignment w:val="baseline"/>
        <w:rPr>
          <w:spacing w:val="2"/>
        </w:rPr>
      </w:pPr>
    </w:p>
    <w:p w:rsidR="008C5446" w:rsidRDefault="008C5446" w:rsidP="00DC7C6F">
      <w:pPr>
        <w:shd w:val="clear" w:color="auto" w:fill="FFFFFF"/>
        <w:ind w:firstLine="851"/>
        <w:jc w:val="both"/>
        <w:textAlignment w:val="baseline"/>
        <w:rPr>
          <w:spacing w:val="2"/>
        </w:rPr>
      </w:pPr>
    </w:p>
    <w:p w:rsidR="0088530B" w:rsidRDefault="0088530B" w:rsidP="00DC7C6F">
      <w:pPr>
        <w:shd w:val="clear" w:color="auto" w:fill="FFFFFF"/>
        <w:ind w:firstLine="851"/>
        <w:jc w:val="both"/>
        <w:textAlignment w:val="baseline"/>
        <w:rPr>
          <w:spacing w:val="2"/>
        </w:rPr>
      </w:pPr>
    </w:p>
    <w:p w:rsidR="0088530B" w:rsidRDefault="0088530B" w:rsidP="00DC7C6F">
      <w:pPr>
        <w:shd w:val="clear" w:color="auto" w:fill="FFFFFF"/>
        <w:ind w:firstLine="851"/>
        <w:jc w:val="both"/>
        <w:textAlignment w:val="baseline"/>
        <w:rPr>
          <w:spacing w:val="2"/>
        </w:rPr>
      </w:pPr>
    </w:p>
    <w:p w:rsidR="0088530B" w:rsidRDefault="0088530B" w:rsidP="00DC7C6F">
      <w:pPr>
        <w:shd w:val="clear" w:color="auto" w:fill="FFFFFF"/>
        <w:ind w:firstLine="851"/>
        <w:jc w:val="both"/>
        <w:textAlignment w:val="baseline"/>
        <w:rPr>
          <w:spacing w:val="2"/>
        </w:rPr>
      </w:pPr>
    </w:p>
    <w:p w:rsidR="0088530B" w:rsidRPr="008C5446" w:rsidRDefault="0088530B" w:rsidP="00DC7C6F">
      <w:pPr>
        <w:shd w:val="clear" w:color="auto" w:fill="FFFFFF"/>
        <w:ind w:firstLine="851"/>
        <w:jc w:val="both"/>
        <w:textAlignment w:val="baseline"/>
        <w:rPr>
          <w:spacing w:val="2"/>
        </w:rPr>
      </w:pPr>
    </w:p>
    <w:p w:rsidR="00DC7C6F" w:rsidRPr="00BD697F" w:rsidRDefault="00DC7C6F" w:rsidP="004C0C9C">
      <w:pPr>
        <w:shd w:val="clear" w:color="auto" w:fill="FFFFFF"/>
        <w:ind w:firstLine="851"/>
        <w:jc w:val="right"/>
        <w:textAlignment w:val="baseline"/>
        <w:rPr>
          <w:spacing w:val="2"/>
          <w:sz w:val="22"/>
          <w:szCs w:val="22"/>
        </w:rPr>
      </w:pPr>
      <w:r w:rsidRPr="00BD697F">
        <w:rPr>
          <w:spacing w:val="2"/>
          <w:sz w:val="22"/>
          <w:szCs w:val="22"/>
        </w:rPr>
        <w:lastRenderedPageBreak/>
        <w:t xml:space="preserve">Приложение к </w:t>
      </w:r>
    </w:p>
    <w:p w:rsidR="00DC7C6F" w:rsidRPr="00BD697F" w:rsidRDefault="00DC7C6F" w:rsidP="00940358">
      <w:pPr>
        <w:shd w:val="clear" w:color="auto" w:fill="FFFFFF"/>
        <w:ind w:left="3969" w:firstLine="993"/>
        <w:jc w:val="right"/>
        <w:textAlignment w:val="baseline"/>
        <w:rPr>
          <w:spacing w:val="2"/>
          <w:sz w:val="22"/>
          <w:szCs w:val="22"/>
        </w:rPr>
      </w:pPr>
      <w:r w:rsidRPr="00BD697F">
        <w:rPr>
          <w:spacing w:val="2"/>
          <w:sz w:val="22"/>
          <w:szCs w:val="22"/>
        </w:rPr>
        <w:t>Порядку принятия решений о</w:t>
      </w:r>
      <w:r w:rsidR="00BB2F66" w:rsidRPr="00BD697F">
        <w:rPr>
          <w:spacing w:val="2"/>
          <w:sz w:val="22"/>
          <w:szCs w:val="22"/>
        </w:rPr>
        <w:t xml:space="preserve"> </w:t>
      </w:r>
      <w:r w:rsidR="00940358" w:rsidRPr="00BD697F">
        <w:rPr>
          <w:spacing w:val="2"/>
          <w:sz w:val="22"/>
          <w:szCs w:val="22"/>
        </w:rPr>
        <w:t>п</w:t>
      </w:r>
      <w:r w:rsidRPr="00BD697F">
        <w:rPr>
          <w:spacing w:val="2"/>
          <w:sz w:val="22"/>
          <w:szCs w:val="22"/>
        </w:rPr>
        <w:t>редоставлении бюджетных инвестиций юридическим</w:t>
      </w:r>
      <w:r w:rsidR="00940358" w:rsidRPr="00BD697F">
        <w:rPr>
          <w:spacing w:val="2"/>
          <w:sz w:val="22"/>
          <w:szCs w:val="22"/>
        </w:rPr>
        <w:t xml:space="preserve"> </w:t>
      </w:r>
      <w:r w:rsidRPr="00BD697F">
        <w:rPr>
          <w:spacing w:val="2"/>
          <w:sz w:val="22"/>
          <w:szCs w:val="22"/>
        </w:rPr>
        <w:t>лицам, не являющимися</w:t>
      </w:r>
    </w:p>
    <w:p w:rsidR="00DC7C6F" w:rsidRPr="00BD697F" w:rsidRDefault="00DC7C6F" w:rsidP="004C0C9C">
      <w:pPr>
        <w:shd w:val="clear" w:color="auto" w:fill="FFFFFF"/>
        <w:ind w:left="4956" w:firstLine="708"/>
        <w:jc w:val="right"/>
        <w:textAlignment w:val="baseline"/>
        <w:rPr>
          <w:spacing w:val="2"/>
          <w:sz w:val="22"/>
          <w:szCs w:val="22"/>
        </w:rPr>
      </w:pPr>
      <w:r w:rsidRPr="00BD697F">
        <w:rPr>
          <w:spacing w:val="2"/>
          <w:sz w:val="22"/>
          <w:szCs w:val="22"/>
        </w:rPr>
        <w:t>муниципальными учреждениями и</w:t>
      </w:r>
      <w:r w:rsidR="00940358" w:rsidRPr="00BD697F">
        <w:rPr>
          <w:spacing w:val="2"/>
          <w:sz w:val="22"/>
          <w:szCs w:val="22"/>
        </w:rPr>
        <w:t xml:space="preserve"> </w:t>
      </w:r>
      <w:r w:rsidRPr="00BD697F">
        <w:rPr>
          <w:spacing w:val="2"/>
          <w:sz w:val="22"/>
          <w:szCs w:val="22"/>
        </w:rPr>
        <w:t>муниципальными</w:t>
      </w:r>
      <w:r w:rsidR="00940358" w:rsidRPr="00BD697F">
        <w:rPr>
          <w:spacing w:val="2"/>
          <w:sz w:val="22"/>
          <w:szCs w:val="22"/>
        </w:rPr>
        <w:t xml:space="preserve"> </w:t>
      </w:r>
      <w:r w:rsidRPr="00BD697F">
        <w:rPr>
          <w:spacing w:val="2"/>
          <w:sz w:val="22"/>
          <w:szCs w:val="22"/>
        </w:rPr>
        <w:t>унитарными предприятиями,</w:t>
      </w:r>
      <w:r w:rsidR="00940358" w:rsidRPr="00BD697F">
        <w:rPr>
          <w:spacing w:val="2"/>
          <w:sz w:val="22"/>
          <w:szCs w:val="22"/>
        </w:rPr>
        <w:t xml:space="preserve"> </w:t>
      </w:r>
      <w:r w:rsidRPr="00BD697F">
        <w:rPr>
          <w:spacing w:val="2"/>
          <w:sz w:val="22"/>
          <w:szCs w:val="22"/>
        </w:rPr>
        <w:t>в объекты капитального</w:t>
      </w:r>
    </w:p>
    <w:p w:rsidR="00DC7C6F" w:rsidRPr="00BD697F" w:rsidRDefault="00DC7C6F" w:rsidP="004C0C9C">
      <w:pPr>
        <w:shd w:val="clear" w:color="auto" w:fill="FFFFFF"/>
        <w:ind w:left="4956" w:firstLine="708"/>
        <w:jc w:val="right"/>
        <w:textAlignment w:val="baseline"/>
        <w:rPr>
          <w:spacing w:val="2"/>
          <w:sz w:val="22"/>
          <w:szCs w:val="22"/>
        </w:rPr>
      </w:pPr>
      <w:r w:rsidRPr="00BD697F">
        <w:rPr>
          <w:spacing w:val="2"/>
          <w:sz w:val="22"/>
          <w:szCs w:val="22"/>
        </w:rPr>
        <w:t>строительства и (или) на</w:t>
      </w:r>
      <w:r w:rsidR="00940358" w:rsidRPr="00BD697F">
        <w:rPr>
          <w:spacing w:val="2"/>
          <w:sz w:val="22"/>
          <w:szCs w:val="22"/>
        </w:rPr>
        <w:t xml:space="preserve"> </w:t>
      </w:r>
      <w:r w:rsidRPr="00BD697F">
        <w:rPr>
          <w:spacing w:val="2"/>
          <w:sz w:val="22"/>
          <w:szCs w:val="22"/>
        </w:rPr>
        <w:t>приобретение объектов</w:t>
      </w:r>
      <w:r w:rsidR="00940358" w:rsidRPr="00BD697F">
        <w:rPr>
          <w:spacing w:val="2"/>
          <w:sz w:val="22"/>
          <w:szCs w:val="22"/>
        </w:rPr>
        <w:t xml:space="preserve"> </w:t>
      </w:r>
      <w:r w:rsidRPr="00BD697F">
        <w:rPr>
          <w:spacing w:val="2"/>
          <w:sz w:val="22"/>
          <w:szCs w:val="22"/>
        </w:rPr>
        <w:t>недвижимого имущества за</w:t>
      </w:r>
      <w:r w:rsidR="00940358" w:rsidRPr="00BD697F">
        <w:rPr>
          <w:spacing w:val="2"/>
          <w:sz w:val="22"/>
          <w:szCs w:val="22"/>
        </w:rPr>
        <w:t xml:space="preserve"> </w:t>
      </w:r>
      <w:r w:rsidRPr="00BD697F">
        <w:rPr>
          <w:spacing w:val="2"/>
          <w:sz w:val="22"/>
          <w:szCs w:val="22"/>
        </w:rPr>
        <w:t xml:space="preserve">счет средств </w:t>
      </w:r>
      <w:r w:rsidR="0088530B" w:rsidRPr="00BD697F">
        <w:rPr>
          <w:spacing w:val="2"/>
          <w:sz w:val="22"/>
          <w:szCs w:val="22"/>
        </w:rPr>
        <w:t>местного</w:t>
      </w:r>
      <w:r w:rsidR="00940358" w:rsidRPr="00BD697F">
        <w:rPr>
          <w:spacing w:val="2"/>
          <w:sz w:val="22"/>
          <w:szCs w:val="22"/>
        </w:rPr>
        <w:t xml:space="preserve"> </w:t>
      </w:r>
      <w:r w:rsidRPr="00BD697F">
        <w:rPr>
          <w:spacing w:val="2"/>
          <w:sz w:val="22"/>
          <w:szCs w:val="22"/>
        </w:rPr>
        <w:t>бюджета</w:t>
      </w:r>
    </w:p>
    <w:p w:rsidR="00DC7C6F" w:rsidRDefault="00DC7C6F" w:rsidP="00BB0377">
      <w:pPr>
        <w:shd w:val="clear" w:color="auto" w:fill="FFFFFF"/>
        <w:ind w:firstLine="851"/>
        <w:jc w:val="both"/>
        <w:textAlignment w:val="baseline"/>
        <w:rPr>
          <w:color w:val="2D2D2D"/>
          <w:spacing w:val="2"/>
          <w:sz w:val="28"/>
          <w:szCs w:val="28"/>
        </w:rPr>
      </w:pPr>
    </w:p>
    <w:p w:rsidR="00DC7C6F" w:rsidRPr="00BD697F" w:rsidRDefault="00DC7C6F" w:rsidP="00DC7C6F">
      <w:pPr>
        <w:shd w:val="clear" w:color="auto" w:fill="FFFFFF"/>
        <w:ind w:firstLine="851"/>
        <w:jc w:val="center"/>
        <w:textAlignment w:val="baseline"/>
        <w:rPr>
          <w:spacing w:val="2"/>
        </w:rPr>
      </w:pPr>
      <w:r w:rsidRPr="00BD697F">
        <w:rPr>
          <w:spacing w:val="2"/>
        </w:rPr>
        <w:t>Требования к договорам</w:t>
      </w:r>
    </w:p>
    <w:p w:rsidR="00DC7C6F" w:rsidRPr="00BD697F" w:rsidRDefault="00DC7C6F" w:rsidP="00DC7C6F">
      <w:pPr>
        <w:shd w:val="clear" w:color="auto" w:fill="FFFFFF"/>
        <w:ind w:firstLine="851"/>
        <w:jc w:val="center"/>
        <w:textAlignment w:val="baseline"/>
        <w:rPr>
          <w:spacing w:val="2"/>
        </w:rPr>
      </w:pPr>
      <w:r w:rsidRPr="00BD697F">
        <w:rPr>
          <w:spacing w:val="2"/>
        </w:rPr>
        <w:t xml:space="preserve"> о предоставлении бюджетных инвестиций юридическим лицам, не являющимся муниципальными учреждениями и муниципальными унитарными предприятиями, в объекты капитального строительства и (или) на приобретение объектов недвижимого имущества за счет средств </w:t>
      </w:r>
      <w:r w:rsidR="0088530B" w:rsidRPr="00BD697F">
        <w:rPr>
          <w:spacing w:val="2"/>
        </w:rPr>
        <w:t>местного</w:t>
      </w:r>
      <w:r w:rsidRPr="00BD697F">
        <w:rPr>
          <w:spacing w:val="2"/>
        </w:rPr>
        <w:t xml:space="preserve"> бюджета</w:t>
      </w:r>
    </w:p>
    <w:p w:rsidR="00DC7C6F" w:rsidRPr="00BD697F" w:rsidRDefault="00DC7C6F" w:rsidP="00BB0377">
      <w:pPr>
        <w:shd w:val="clear" w:color="auto" w:fill="FFFFFF"/>
        <w:ind w:firstLine="851"/>
        <w:jc w:val="both"/>
        <w:textAlignment w:val="baseline"/>
        <w:rPr>
          <w:spacing w:val="2"/>
        </w:rPr>
      </w:pPr>
    </w:p>
    <w:p w:rsidR="00375503" w:rsidRPr="00BD697F" w:rsidRDefault="00D94C84" w:rsidP="00375503">
      <w:pPr>
        <w:shd w:val="clear" w:color="auto" w:fill="FFFFFF"/>
        <w:ind w:firstLine="851"/>
        <w:jc w:val="both"/>
        <w:textAlignment w:val="baseline"/>
        <w:rPr>
          <w:spacing w:val="2"/>
        </w:rPr>
      </w:pPr>
      <w:r w:rsidRPr="00BD697F">
        <w:rPr>
          <w:spacing w:val="2"/>
        </w:rPr>
        <w:t xml:space="preserve">1. </w:t>
      </w:r>
      <w:r w:rsidR="00375503" w:rsidRPr="00BD697F">
        <w:rPr>
          <w:spacing w:val="2"/>
        </w:rPr>
        <w:t xml:space="preserve">Настоящий документ устанавливает требования к договору о предоставлении бюджетных инвестиций юридическому лицу, не </w:t>
      </w:r>
      <w:r w:rsidRPr="00BD697F">
        <w:rPr>
          <w:spacing w:val="2"/>
        </w:rPr>
        <w:t xml:space="preserve">являющемуся муниципальным учреждением и муниципальным унитарным предприятием </w:t>
      </w:r>
      <w:r w:rsidR="00375503" w:rsidRPr="00BD697F">
        <w:rPr>
          <w:spacing w:val="2"/>
        </w:rPr>
        <w:t xml:space="preserve">(далее - юридическое лицо, получающее бюджетные инвестиции, бюджетные инвестиции), заключаемому между </w:t>
      </w:r>
      <w:r w:rsidRPr="00BD697F">
        <w:rPr>
          <w:spacing w:val="2"/>
        </w:rPr>
        <w:t xml:space="preserve">администрацией </w:t>
      </w:r>
      <w:r w:rsidR="004C0C9C" w:rsidRPr="00BD697F">
        <w:rPr>
          <w:spacing w:val="2"/>
        </w:rPr>
        <w:t>Толстихинского сельсовета</w:t>
      </w:r>
      <w:r w:rsidRPr="00BD697F">
        <w:rPr>
          <w:spacing w:val="2"/>
        </w:rPr>
        <w:t>, предоставляющей</w:t>
      </w:r>
      <w:r w:rsidR="00375503" w:rsidRPr="00BD697F">
        <w:rPr>
          <w:spacing w:val="2"/>
        </w:rPr>
        <w:t xml:space="preserve"> бюджетные инвестиции </w:t>
      </w:r>
      <w:r w:rsidRPr="00BD697F">
        <w:rPr>
          <w:spacing w:val="2"/>
        </w:rPr>
        <w:t xml:space="preserve">и </w:t>
      </w:r>
      <w:r w:rsidR="00375503" w:rsidRPr="00BD697F">
        <w:rPr>
          <w:spacing w:val="2"/>
        </w:rPr>
        <w:t>юридическим лицом, получающим бюджетные инвестиции (далее - договор о предоставлении бюджетных инвестиций).</w:t>
      </w:r>
    </w:p>
    <w:p w:rsidR="00375503" w:rsidRPr="00BD697F" w:rsidRDefault="00D94C84" w:rsidP="00375503">
      <w:pPr>
        <w:shd w:val="clear" w:color="auto" w:fill="FFFFFF"/>
        <w:ind w:firstLine="851"/>
        <w:jc w:val="both"/>
        <w:textAlignment w:val="baseline"/>
        <w:rPr>
          <w:spacing w:val="2"/>
        </w:rPr>
      </w:pPr>
      <w:r w:rsidRPr="00BD697F">
        <w:rPr>
          <w:spacing w:val="2"/>
        </w:rPr>
        <w:t>2. Договором о предоставлении бюджетных инвестиций предусматриваются</w:t>
      </w:r>
      <w:r w:rsidR="00375503" w:rsidRPr="00BD697F">
        <w:rPr>
          <w:spacing w:val="2"/>
        </w:rPr>
        <w:t>:</w:t>
      </w:r>
    </w:p>
    <w:p w:rsidR="00375503" w:rsidRPr="00BD697F" w:rsidRDefault="00405163" w:rsidP="00375503">
      <w:pPr>
        <w:shd w:val="clear" w:color="auto" w:fill="FFFFFF"/>
        <w:ind w:firstLine="851"/>
        <w:jc w:val="both"/>
        <w:textAlignment w:val="baseline"/>
        <w:rPr>
          <w:spacing w:val="2"/>
        </w:rPr>
      </w:pPr>
      <w:r w:rsidRPr="00BD697F">
        <w:rPr>
          <w:spacing w:val="2"/>
        </w:rPr>
        <w:t>а</w:t>
      </w:r>
      <w:r w:rsidR="00375503" w:rsidRPr="00BD697F">
        <w:rPr>
          <w:spacing w:val="2"/>
        </w:rPr>
        <w:t>)</w:t>
      </w:r>
      <w:r w:rsidR="00D94C84" w:rsidRPr="00BD697F">
        <w:t xml:space="preserve"> </w:t>
      </w:r>
      <w:r w:rsidR="00D94C84" w:rsidRPr="00BD697F">
        <w:rPr>
          <w:spacing w:val="2"/>
        </w:rPr>
        <w:t>целевое назначение бюджетных инвестиций с указанием наименования проекта, в случае если бюджетные инвестиции предоставляются в целях достижения результатов такого проекта, и объем предоставляемых бюджетных инвестиций (с распределением по годам)</w:t>
      </w:r>
      <w:r w:rsidR="00375503" w:rsidRPr="00BD697F">
        <w:rPr>
          <w:spacing w:val="2"/>
        </w:rPr>
        <w:t>;</w:t>
      </w:r>
    </w:p>
    <w:p w:rsidR="00375503" w:rsidRPr="00BD697F" w:rsidRDefault="00405163" w:rsidP="00375503">
      <w:pPr>
        <w:shd w:val="clear" w:color="auto" w:fill="FFFFFF"/>
        <w:ind w:firstLine="851"/>
        <w:jc w:val="both"/>
        <w:textAlignment w:val="baseline"/>
        <w:rPr>
          <w:spacing w:val="2"/>
        </w:rPr>
      </w:pPr>
      <w:r w:rsidRPr="00BD697F">
        <w:rPr>
          <w:spacing w:val="2"/>
        </w:rPr>
        <w:t>б</w:t>
      </w:r>
      <w:r w:rsidR="00375503" w:rsidRPr="00BD697F">
        <w:rPr>
          <w:spacing w:val="2"/>
        </w:rPr>
        <w:t>)</w:t>
      </w:r>
      <w:r w:rsidR="00D94C84" w:rsidRPr="00BD697F">
        <w:t xml:space="preserve"> </w:t>
      </w:r>
      <w:r w:rsidR="00D94C84" w:rsidRPr="00BD697F">
        <w:rPr>
          <w:spacing w:val="2"/>
        </w:rPr>
        <w:t>значения результатов предоставления бюджетных инвестиций, которые должны быть конкретными, измеримыми и соответствовать результатам проекта (в случае если бюджетные инвестиции предоставляются в целях достижения результатов такого проекта), с указанием показателей, необходимых для их достижения, включая показатели в части материальных и нематериальных объектов и (или) услуг, планируемых к получению при достижении результатов соответствующего проекта (при возможности установления таких показателей) и значения иных показателей (при необходимости), достижение которых должно быть обеспечено юридическим лицом, получающим бюджетные инвестиции (далее - результаты предоставления бюджетных инвестиций (иные показатели);</w:t>
      </w:r>
    </w:p>
    <w:p w:rsidR="005D452B" w:rsidRPr="00BD697F" w:rsidRDefault="00405163" w:rsidP="00375503">
      <w:pPr>
        <w:shd w:val="clear" w:color="auto" w:fill="FFFFFF"/>
        <w:ind w:firstLine="851"/>
        <w:jc w:val="both"/>
        <w:textAlignment w:val="baseline"/>
        <w:rPr>
          <w:spacing w:val="2"/>
        </w:rPr>
      </w:pPr>
      <w:r w:rsidRPr="00BD697F">
        <w:rPr>
          <w:spacing w:val="2"/>
        </w:rPr>
        <w:t>в</w:t>
      </w:r>
      <w:r w:rsidR="00375503" w:rsidRPr="00BD697F">
        <w:rPr>
          <w:spacing w:val="2"/>
        </w:rPr>
        <w:t>)</w:t>
      </w:r>
      <w:r w:rsidR="005D452B" w:rsidRPr="00BD697F">
        <w:t xml:space="preserve"> </w:t>
      </w:r>
      <w:r w:rsidR="005D452B" w:rsidRPr="00BD697F">
        <w:rPr>
          <w:spacing w:val="2"/>
        </w:rPr>
        <w:t>положения, устанавливающие права и обязанности сторон договора о предоставлении бюджетных инвестиций и порядок взаимодействия сторон при его реализации;</w:t>
      </w:r>
    </w:p>
    <w:p w:rsidR="005D452B" w:rsidRPr="00BD697F" w:rsidRDefault="00405163" w:rsidP="00375503">
      <w:pPr>
        <w:shd w:val="clear" w:color="auto" w:fill="FFFFFF"/>
        <w:ind w:firstLine="851"/>
        <w:jc w:val="both"/>
        <w:textAlignment w:val="baseline"/>
        <w:rPr>
          <w:spacing w:val="2"/>
        </w:rPr>
      </w:pPr>
      <w:r w:rsidRPr="00BD697F">
        <w:rPr>
          <w:spacing w:val="2"/>
        </w:rPr>
        <w:t>г</w:t>
      </w:r>
      <w:r w:rsidR="005D452B" w:rsidRPr="00BD697F">
        <w:rPr>
          <w:spacing w:val="2"/>
        </w:rPr>
        <w:t>) порядок и сроки представления юридическим лицом, получающим бюджетные инвестиции, установленной органом местного самоуправления, предоставляющим бюджетные инвестиции, отчетности о расходах, источником финансового обеспечения которых являются бюджетные инвестиции, а также о достижении значений результатов предоставления бюджетных инвестиций (иных показателей);</w:t>
      </w:r>
    </w:p>
    <w:p w:rsidR="005D452B" w:rsidRPr="00BD697F" w:rsidRDefault="00405163" w:rsidP="00375503">
      <w:pPr>
        <w:shd w:val="clear" w:color="auto" w:fill="FFFFFF"/>
        <w:ind w:firstLine="851"/>
        <w:jc w:val="both"/>
        <w:textAlignment w:val="baseline"/>
        <w:rPr>
          <w:spacing w:val="2"/>
        </w:rPr>
      </w:pPr>
      <w:r w:rsidRPr="00BD697F">
        <w:rPr>
          <w:spacing w:val="2"/>
        </w:rPr>
        <w:t>д)</w:t>
      </w:r>
      <w:r w:rsidR="005D452B" w:rsidRPr="00BD697F">
        <w:rPr>
          <w:spacing w:val="2"/>
        </w:rPr>
        <w:t xml:space="preserve"> право органа местного самоуправления, предоставляющего бюджетные инвестиции, на проведение проверок соблюдения юридическим лицом, получающим бюджетные инвестиции, целей, условий и порядка предоставления бюджетных инвестиций;</w:t>
      </w:r>
    </w:p>
    <w:p w:rsidR="00375503" w:rsidRPr="00BD697F" w:rsidRDefault="00405163" w:rsidP="00375503">
      <w:pPr>
        <w:shd w:val="clear" w:color="auto" w:fill="FFFFFF"/>
        <w:ind w:firstLine="851"/>
        <w:jc w:val="both"/>
        <w:textAlignment w:val="baseline"/>
        <w:rPr>
          <w:spacing w:val="2"/>
        </w:rPr>
      </w:pPr>
      <w:r w:rsidRPr="00BD697F">
        <w:rPr>
          <w:spacing w:val="2"/>
        </w:rPr>
        <w:t>е</w:t>
      </w:r>
      <w:r w:rsidR="00375503" w:rsidRPr="00BD697F">
        <w:rPr>
          <w:spacing w:val="2"/>
        </w:rPr>
        <w:t xml:space="preserve">) условие об определении субъектом бюджетных инвестиций поставщика (подрядчика, исполнителя) и об исполнении гражданско-правовых договоров, заключенных им в целях реализации инвестиционного проекта по строительству </w:t>
      </w:r>
      <w:r w:rsidR="00375503" w:rsidRPr="00BD697F">
        <w:rPr>
          <w:spacing w:val="2"/>
        </w:rPr>
        <w:lastRenderedPageBreak/>
        <w:t>(реконструкции, в том числе с элементами реставрации, техническому перевооружению) объектов капитального строительства и (или) приобретению объектов недвижимого имущества в соответствии с законодательством Российской Федерации по осуществлению закупок товаров, работ, услуг для обеспечения государственных и муниципальных нужд, за исключением случаев, когда такие объекты капитального строительства на момент предоставления бюджетных инвестиций уже являются предметом действующего договора подряда;</w:t>
      </w:r>
    </w:p>
    <w:p w:rsidR="005D452B" w:rsidRPr="00BD697F" w:rsidRDefault="00405163" w:rsidP="005D452B">
      <w:pPr>
        <w:shd w:val="clear" w:color="auto" w:fill="FFFFFF"/>
        <w:ind w:firstLine="851"/>
        <w:jc w:val="both"/>
        <w:textAlignment w:val="baseline"/>
        <w:rPr>
          <w:spacing w:val="2"/>
        </w:rPr>
      </w:pPr>
      <w:r w:rsidRPr="00BD697F">
        <w:rPr>
          <w:spacing w:val="2"/>
        </w:rPr>
        <w:t>ж</w:t>
      </w:r>
      <w:r w:rsidR="00375503" w:rsidRPr="00BD697F">
        <w:rPr>
          <w:spacing w:val="2"/>
        </w:rPr>
        <w:t>)</w:t>
      </w:r>
      <w:r w:rsidR="005D452B" w:rsidRPr="00BD697F">
        <w:rPr>
          <w:spacing w:val="2"/>
        </w:rPr>
        <w:t xml:space="preserve"> </w:t>
      </w:r>
      <w:r w:rsidR="00375503" w:rsidRPr="00BD697F">
        <w:rPr>
          <w:spacing w:val="2"/>
        </w:rPr>
        <w:t xml:space="preserve">условие </w:t>
      </w:r>
      <w:r w:rsidR="005D452B" w:rsidRPr="00BD697F">
        <w:rPr>
          <w:spacing w:val="2"/>
        </w:rPr>
        <w:t>на запрет:</w:t>
      </w:r>
    </w:p>
    <w:p w:rsidR="005D452B" w:rsidRPr="00BD697F" w:rsidRDefault="005D452B" w:rsidP="005D452B">
      <w:pPr>
        <w:shd w:val="clear" w:color="auto" w:fill="FFFFFF"/>
        <w:ind w:firstLine="851"/>
        <w:jc w:val="both"/>
        <w:textAlignment w:val="baseline"/>
        <w:rPr>
          <w:spacing w:val="2"/>
        </w:rPr>
      </w:pPr>
      <w:r w:rsidRPr="00BD697F">
        <w:rPr>
          <w:spacing w:val="2"/>
        </w:rPr>
        <w:t>приобретения юридическим лицом, получающим бюджетные инвестиции,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иных операций, связанных с достижением целей предоставления бюджетных инвестиций;</w:t>
      </w:r>
    </w:p>
    <w:p w:rsidR="00375503" w:rsidRPr="00BD697F" w:rsidRDefault="005D452B" w:rsidP="005D452B">
      <w:pPr>
        <w:shd w:val="clear" w:color="auto" w:fill="FFFFFF"/>
        <w:ind w:firstLine="851"/>
        <w:jc w:val="both"/>
        <w:textAlignment w:val="baseline"/>
        <w:rPr>
          <w:spacing w:val="2"/>
        </w:rPr>
      </w:pPr>
      <w:r w:rsidRPr="00BD697F">
        <w:rPr>
          <w:spacing w:val="2"/>
        </w:rPr>
        <w:t>на осуществление операций, определенных нормативными правовыми актами Правительства Российской Федерации, в том числе в случаях, установленных в соответствии с бюджетным законодательством Российской Федерации, при осуществлении казначейского сопровождения бюджетных инвестиций;</w:t>
      </w:r>
    </w:p>
    <w:p w:rsidR="005D452B" w:rsidRPr="00BD697F" w:rsidRDefault="00405163" w:rsidP="00375503">
      <w:pPr>
        <w:shd w:val="clear" w:color="auto" w:fill="FFFFFF"/>
        <w:ind w:firstLine="851"/>
        <w:jc w:val="both"/>
        <w:textAlignment w:val="baseline"/>
        <w:rPr>
          <w:spacing w:val="2"/>
        </w:rPr>
      </w:pPr>
      <w:r w:rsidRPr="00BD697F">
        <w:rPr>
          <w:spacing w:val="2"/>
        </w:rPr>
        <w:t>з)</w:t>
      </w:r>
      <w:r w:rsidR="00375503" w:rsidRPr="00BD697F">
        <w:rPr>
          <w:spacing w:val="2"/>
        </w:rPr>
        <w:t xml:space="preserve"> </w:t>
      </w:r>
      <w:r w:rsidR="005D452B" w:rsidRPr="00BD697F">
        <w:rPr>
          <w:spacing w:val="2"/>
        </w:rPr>
        <w:t>ответственность юридического лица, получающего бюджетные инвестиции, за несоблюдение условий предоставления бюджетных инвестиций;</w:t>
      </w:r>
    </w:p>
    <w:p w:rsidR="005D452B" w:rsidRPr="00BD697F" w:rsidRDefault="00405163" w:rsidP="00375503">
      <w:pPr>
        <w:shd w:val="clear" w:color="auto" w:fill="FFFFFF"/>
        <w:ind w:firstLine="851"/>
        <w:jc w:val="both"/>
        <w:textAlignment w:val="baseline"/>
        <w:rPr>
          <w:spacing w:val="2"/>
        </w:rPr>
      </w:pPr>
      <w:r w:rsidRPr="00BD697F">
        <w:rPr>
          <w:spacing w:val="2"/>
        </w:rPr>
        <w:t>и</w:t>
      </w:r>
      <w:r w:rsidR="005D452B" w:rsidRPr="00BD697F">
        <w:rPr>
          <w:spacing w:val="2"/>
        </w:rPr>
        <w:t>)</w:t>
      </w:r>
      <w:r w:rsidR="005D452B" w:rsidRPr="00BD697F">
        <w:t xml:space="preserve"> </w:t>
      </w:r>
      <w:r w:rsidR="005D452B" w:rsidRPr="00BD697F">
        <w:rPr>
          <w:spacing w:val="2"/>
        </w:rPr>
        <w:t>порядок возврата юридическим лицом, получающим бюджетные инвестиции, полученных средств в случае установления факта несоблюдения им целей, условий и порядка предоставления бюджетных инвестиций.</w:t>
      </w:r>
    </w:p>
    <w:p w:rsidR="005D452B" w:rsidRPr="00BD697F" w:rsidRDefault="00405163" w:rsidP="00375503">
      <w:pPr>
        <w:shd w:val="clear" w:color="auto" w:fill="FFFFFF"/>
        <w:ind w:firstLine="851"/>
        <w:jc w:val="both"/>
        <w:textAlignment w:val="baseline"/>
        <w:rPr>
          <w:spacing w:val="2"/>
        </w:rPr>
      </w:pPr>
      <w:r w:rsidRPr="00BD697F">
        <w:rPr>
          <w:spacing w:val="2"/>
        </w:rPr>
        <w:t>3.</w:t>
      </w:r>
      <w:r w:rsidRPr="00BD697F">
        <w:t xml:space="preserve"> </w:t>
      </w:r>
      <w:r w:rsidRPr="00BD697F">
        <w:rPr>
          <w:spacing w:val="2"/>
        </w:rPr>
        <w:t>Договором о предоставлении бюджетных инвестиций на осуществление капитальных вложений в объекты капитального строительства, находящиеся в собственности юридического лица, получающего бюджетные инвестиции, и (или) приобретение юридическим лицом, получающим бюджетные инвестиции, объектов недвижимого имущества помимо положений, указанных в пункте 2 настоящего документа, также предусматриваются:</w:t>
      </w:r>
    </w:p>
    <w:p w:rsidR="00405163" w:rsidRPr="00BD697F" w:rsidRDefault="00405163" w:rsidP="00405163">
      <w:pPr>
        <w:shd w:val="clear" w:color="auto" w:fill="FFFFFF"/>
        <w:ind w:firstLine="851"/>
        <w:jc w:val="both"/>
        <w:textAlignment w:val="baseline"/>
        <w:rPr>
          <w:spacing w:val="2"/>
        </w:rPr>
      </w:pPr>
      <w:r w:rsidRPr="00BD697F">
        <w:rPr>
          <w:spacing w:val="2"/>
        </w:rPr>
        <w:t>а) наименование каждого объекта капитального строительства и (или) объекта недвижимого имущества, информация о его мощности, сроке строительства (реконструкции, в том числе с элементами реставрации, технического перевооружения) и (или) приобретения, сметной стоимости (предполагаемой (предельной) стоимости) и (или) стоимости приобретения, а также об общем объеме капитальных вложений за счет всех источников финансового обеспечения с выделением объема бюджетных инвестиций и иных источников финансового обеспечения (с распределением указанных объемов по годам);</w:t>
      </w:r>
    </w:p>
    <w:p w:rsidR="00405163" w:rsidRPr="00BD697F" w:rsidRDefault="00405163" w:rsidP="00405163">
      <w:pPr>
        <w:shd w:val="clear" w:color="auto" w:fill="FFFFFF"/>
        <w:ind w:firstLine="851"/>
        <w:jc w:val="both"/>
        <w:textAlignment w:val="baseline"/>
        <w:rPr>
          <w:spacing w:val="2"/>
        </w:rPr>
      </w:pPr>
      <w:r w:rsidRPr="00BD697F">
        <w:rPr>
          <w:spacing w:val="2"/>
        </w:rPr>
        <w:t xml:space="preserve">б) обязательство юридического лица, получающего бюджетные инвестиции, обеспечить вложение в реализацию инвестиционного проекта по строительству (реконструкции, в том числе с элементами реставрации, техническому перевооружению) объектов капитального строительства и (или) приобретению объектов недвижимого имущества инвестиций в объеме, предусмотренном принятым в установленном порядке администрацией </w:t>
      </w:r>
      <w:r w:rsidR="004C0C9C" w:rsidRPr="00BD697F">
        <w:rPr>
          <w:spacing w:val="2"/>
        </w:rPr>
        <w:t>Толстихинского сельсовета</w:t>
      </w:r>
      <w:r w:rsidRPr="00BD697F">
        <w:rPr>
          <w:spacing w:val="2"/>
        </w:rPr>
        <w:t xml:space="preserve"> решением (нормативным правовым актом) о предоставлении бюджетных инвестиций;</w:t>
      </w:r>
    </w:p>
    <w:p w:rsidR="00405163" w:rsidRPr="00BD697F" w:rsidRDefault="00405163" w:rsidP="00405163">
      <w:pPr>
        <w:shd w:val="clear" w:color="auto" w:fill="FFFFFF"/>
        <w:ind w:firstLine="851"/>
        <w:jc w:val="both"/>
        <w:textAlignment w:val="baseline"/>
        <w:rPr>
          <w:spacing w:val="2"/>
        </w:rPr>
      </w:pPr>
      <w:r w:rsidRPr="00BD697F">
        <w:rPr>
          <w:spacing w:val="2"/>
        </w:rPr>
        <w:t xml:space="preserve">в) обязанность юридического лица, получающего бюджетные инвестиции, обеспечить разработку проектной документации в отношении объектов капитального строительства и проведение инженерных изысканий, выполняемых для подготовки такой проектной документации, приобретение земельных участков под строительство (в случае необходимости), проведение государственной экспертизы проектной документации, включающей проверку достоверности определения сметной стоимости строительства объектов капитального строительства в случаях, установленных в части 2 статьи 8.3 Градостроительного кодекса Российской Федерации, и результатов инженерных </w:t>
      </w:r>
      <w:r w:rsidRPr="00BD697F">
        <w:rPr>
          <w:spacing w:val="2"/>
        </w:rPr>
        <w:lastRenderedPageBreak/>
        <w:t>изысканий, а также проведение в установленных случаях и порядке технологического и ценового аудита инвестиционных проектов и аудита проектной документации без использования на эти цели бюджетных инвестиций;</w:t>
      </w:r>
    </w:p>
    <w:p w:rsidR="00405163" w:rsidRPr="00BD697F" w:rsidRDefault="00405163" w:rsidP="00405163">
      <w:pPr>
        <w:shd w:val="clear" w:color="auto" w:fill="FFFFFF"/>
        <w:ind w:firstLine="851"/>
        <w:jc w:val="both"/>
        <w:textAlignment w:val="baseline"/>
        <w:rPr>
          <w:spacing w:val="2"/>
        </w:rPr>
      </w:pPr>
      <w:r w:rsidRPr="00BD697F">
        <w:rPr>
          <w:spacing w:val="2"/>
        </w:rPr>
        <w:t>г) условие о соблюдении юридическим лицом, получающим бюджетные инвестиции, при определении поставщиков (подрядчиков, исполнителей) и исполнении гражданско-правовых договоров, которые полностью либо частично оплачиваются за счет полученных средств, положений,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случае реализации инвестиционных проектов по строительству, реконструкции и техническому перевооружению объектов капитального строительства);</w:t>
      </w:r>
    </w:p>
    <w:p w:rsidR="00405163" w:rsidRPr="00BD697F" w:rsidRDefault="00405163" w:rsidP="00405163">
      <w:pPr>
        <w:shd w:val="clear" w:color="auto" w:fill="FFFFFF"/>
        <w:ind w:firstLine="851"/>
        <w:jc w:val="both"/>
        <w:textAlignment w:val="baseline"/>
        <w:rPr>
          <w:spacing w:val="2"/>
        </w:rPr>
      </w:pPr>
      <w:r w:rsidRPr="00BD697F">
        <w:rPr>
          <w:spacing w:val="2"/>
        </w:rPr>
        <w:t xml:space="preserve">д) обязательство юридического лица, получающего бюджетные инвестиции, обеспечить осуществление эксплуатационных расходов, необходимых для содержания объектов капитального строительства и (или) объектов недвижимого имущества после ввода их в эксплуатацию и (или) приобретения, без использования на эти цели средств, предоставляемых из </w:t>
      </w:r>
      <w:r w:rsidR="00440A51" w:rsidRPr="00BD697F">
        <w:rPr>
          <w:spacing w:val="2"/>
        </w:rPr>
        <w:t>местного</w:t>
      </w:r>
      <w:r w:rsidRPr="00BD697F">
        <w:rPr>
          <w:spacing w:val="2"/>
        </w:rPr>
        <w:t xml:space="preserve"> бюджета, в том числе в соответствии с иными договорами о предоставлении бюджетных инвестиций.</w:t>
      </w:r>
    </w:p>
    <w:p w:rsidR="00405163" w:rsidRPr="00BD697F" w:rsidRDefault="00405163" w:rsidP="00375503">
      <w:pPr>
        <w:shd w:val="clear" w:color="auto" w:fill="FFFFFF"/>
        <w:ind w:firstLine="851"/>
        <w:jc w:val="both"/>
        <w:textAlignment w:val="baseline"/>
        <w:rPr>
          <w:spacing w:val="2"/>
        </w:rPr>
      </w:pPr>
    </w:p>
    <w:sectPr w:rsidR="00405163" w:rsidRPr="00BD697F" w:rsidSect="008C5446">
      <w:pgSz w:w="11906" w:h="16838"/>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F66"/>
    <w:rsid w:val="000151AD"/>
    <w:rsid w:val="000324D7"/>
    <w:rsid w:val="000A58B4"/>
    <w:rsid w:val="000E3937"/>
    <w:rsid w:val="000F2771"/>
    <w:rsid w:val="001542C1"/>
    <w:rsid w:val="00172E78"/>
    <w:rsid w:val="00197ED6"/>
    <w:rsid w:val="001B5E5E"/>
    <w:rsid w:val="002079BE"/>
    <w:rsid w:val="002E57D9"/>
    <w:rsid w:val="002E6B9F"/>
    <w:rsid w:val="002F4D0F"/>
    <w:rsid w:val="0035333C"/>
    <w:rsid w:val="00357EBE"/>
    <w:rsid w:val="00372B8A"/>
    <w:rsid w:val="00375503"/>
    <w:rsid w:val="00405163"/>
    <w:rsid w:val="00412DD5"/>
    <w:rsid w:val="00440A51"/>
    <w:rsid w:val="004A5316"/>
    <w:rsid w:val="004C0C9C"/>
    <w:rsid w:val="004E1F40"/>
    <w:rsid w:val="00512D8D"/>
    <w:rsid w:val="00514E05"/>
    <w:rsid w:val="005324CD"/>
    <w:rsid w:val="0054579D"/>
    <w:rsid w:val="005A35B1"/>
    <w:rsid w:val="005D452B"/>
    <w:rsid w:val="005D61E9"/>
    <w:rsid w:val="00602922"/>
    <w:rsid w:val="006102BC"/>
    <w:rsid w:val="006135EB"/>
    <w:rsid w:val="00644293"/>
    <w:rsid w:val="0068025C"/>
    <w:rsid w:val="006A282F"/>
    <w:rsid w:val="006B09F4"/>
    <w:rsid w:val="007320F1"/>
    <w:rsid w:val="00790CAB"/>
    <w:rsid w:val="00871726"/>
    <w:rsid w:val="008738EA"/>
    <w:rsid w:val="0088530B"/>
    <w:rsid w:val="008C5446"/>
    <w:rsid w:val="008E105E"/>
    <w:rsid w:val="00906F60"/>
    <w:rsid w:val="00930BC3"/>
    <w:rsid w:val="00940358"/>
    <w:rsid w:val="00A11577"/>
    <w:rsid w:val="00A72C3B"/>
    <w:rsid w:val="00B36123"/>
    <w:rsid w:val="00B53CB3"/>
    <w:rsid w:val="00BA1320"/>
    <w:rsid w:val="00BB0377"/>
    <w:rsid w:val="00BB2F66"/>
    <w:rsid w:val="00BC4F66"/>
    <w:rsid w:val="00BD697F"/>
    <w:rsid w:val="00BE1380"/>
    <w:rsid w:val="00BF3C0C"/>
    <w:rsid w:val="00C37587"/>
    <w:rsid w:val="00CB0199"/>
    <w:rsid w:val="00CD359A"/>
    <w:rsid w:val="00D22C55"/>
    <w:rsid w:val="00D929BF"/>
    <w:rsid w:val="00D94C84"/>
    <w:rsid w:val="00DA52B2"/>
    <w:rsid w:val="00DA7973"/>
    <w:rsid w:val="00DC47D8"/>
    <w:rsid w:val="00DC7C6F"/>
    <w:rsid w:val="00DD563A"/>
    <w:rsid w:val="00E06E15"/>
    <w:rsid w:val="00E52B18"/>
    <w:rsid w:val="00ED3EBA"/>
    <w:rsid w:val="00ED4336"/>
    <w:rsid w:val="00F8490A"/>
    <w:rsid w:val="00F9595E"/>
    <w:rsid w:val="00FD52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1 Знак"/>
    <w:basedOn w:val="a"/>
    <w:rsid w:val="002E57D9"/>
    <w:pPr>
      <w:spacing w:before="100" w:beforeAutospacing="1" w:after="100" w:afterAutospacing="1"/>
    </w:pPr>
    <w:rPr>
      <w:rFonts w:ascii="Tahoma" w:hAnsi="Tahoma"/>
      <w:sz w:val="20"/>
      <w:szCs w:val="20"/>
      <w:lang w:val="en-US" w:eastAsia="en-US"/>
    </w:rPr>
  </w:style>
  <w:style w:type="paragraph" w:customStyle="1" w:styleId="FR1">
    <w:name w:val="FR1"/>
    <w:rsid w:val="002E57D9"/>
    <w:pPr>
      <w:widowControl w:val="0"/>
      <w:overflowPunct w:val="0"/>
      <w:autoSpaceDE w:val="0"/>
      <w:autoSpaceDN w:val="0"/>
      <w:adjustRightInd w:val="0"/>
      <w:spacing w:before="340"/>
      <w:jc w:val="center"/>
    </w:pPr>
    <w:rPr>
      <w:b/>
      <w:sz w:val="44"/>
    </w:rPr>
  </w:style>
  <w:style w:type="paragraph" w:customStyle="1" w:styleId="FR2">
    <w:name w:val="FR2"/>
    <w:rsid w:val="002E57D9"/>
    <w:pPr>
      <w:widowControl w:val="0"/>
      <w:overflowPunct w:val="0"/>
      <w:autoSpaceDE w:val="0"/>
      <w:autoSpaceDN w:val="0"/>
      <w:adjustRightInd w:val="0"/>
      <w:spacing w:line="259" w:lineRule="auto"/>
      <w:ind w:left="1920" w:right="1800"/>
      <w:jc w:val="center"/>
    </w:pPr>
    <w:rPr>
      <w:b/>
      <w:sz w:val="28"/>
    </w:rPr>
  </w:style>
  <w:style w:type="paragraph" w:styleId="a3">
    <w:name w:val="Balloon Text"/>
    <w:basedOn w:val="a"/>
    <w:semiHidden/>
    <w:rsid w:val="002F4D0F"/>
    <w:rPr>
      <w:rFonts w:ascii="Tahoma" w:hAnsi="Tahoma" w:cs="Tahoma"/>
      <w:sz w:val="16"/>
      <w:szCs w:val="16"/>
    </w:rPr>
  </w:style>
  <w:style w:type="table" w:styleId="a4">
    <w:name w:val="Table Grid"/>
    <w:basedOn w:val="a1"/>
    <w:rsid w:val="002079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6A282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1 Знак"/>
    <w:basedOn w:val="a"/>
    <w:rsid w:val="002E57D9"/>
    <w:pPr>
      <w:spacing w:before="100" w:beforeAutospacing="1" w:after="100" w:afterAutospacing="1"/>
    </w:pPr>
    <w:rPr>
      <w:rFonts w:ascii="Tahoma" w:hAnsi="Tahoma"/>
      <w:sz w:val="20"/>
      <w:szCs w:val="20"/>
      <w:lang w:val="en-US" w:eastAsia="en-US"/>
    </w:rPr>
  </w:style>
  <w:style w:type="paragraph" w:customStyle="1" w:styleId="FR1">
    <w:name w:val="FR1"/>
    <w:rsid w:val="002E57D9"/>
    <w:pPr>
      <w:widowControl w:val="0"/>
      <w:overflowPunct w:val="0"/>
      <w:autoSpaceDE w:val="0"/>
      <w:autoSpaceDN w:val="0"/>
      <w:adjustRightInd w:val="0"/>
      <w:spacing w:before="340"/>
      <w:jc w:val="center"/>
    </w:pPr>
    <w:rPr>
      <w:b/>
      <w:sz w:val="44"/>
    </w:rPr>
  </w:style>
  <w:style w:type="paragraph" w:customStyle="1" w:styleId="FR2">
    <w:name w:val="FR2"/>
    <w:rsid w:val="002E57D9"/>
    <w:pPr>
      <w:widowControl w:val="0"/>
      <w:overflowPunct w:val="0"/>
      <w:autoSpaceDE w:val="0"/>
      <w:autoSpaceDN w:val="0"/>
      <w:adjustRightInd w:val="0"/>
      <w:spacing w:line="259" w:lineRule="auto"/>
      <w:ind w:left="1920" w:right="1800"/>
      <w:jc w:val="center"/>
    </w:pPr>
    <w:rPr>
      <w:b/>
      <w:sz w:val="28"/>
    </w:rPr>
  </w:style>
  <w:style w:type="paragraph" w:styleId="a3">
    <w:name w:val="Balloon Text"/>
    <w:basedOn w:val="a"/>
    <w:semiHidden/>
    <w:rsid w:val="002F4D0F"/>
    <w:rPr>
      <w:rFonts w:ascii="Tahoma" w:hAnsi="Tahoma" w:cs="Tahoma"/>
      <w:sz w:val="16"/>
      <w:szCs w:val="16"/>
    </w:rPr>
  </w:style>
  <w:style w:type="table" w:styleId="a4">
    <w:name w:val="Table Grid"/>
    <w:basedOn w:val="a1"/>
    <w:rsid w:val="002079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6A28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F54129A75063FA487CAF600FF824160FF4D594621509C7F039E544DDADC4B360C65B309F1B98EB3A1C20A1J00AH"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BB88BC-61E5-4A09-A663-96EB17BA8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8</Pages>
  <Words>3227</Words>
  <Characters>18400</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АДМИНИСТРАЦИЯ КАНСКОГО РАЙОНА</vt:lpstr>
    </vt:vector>
  </TitlesOfParts>
  <Company>FUAUR</Company>
  <LinksUpToDate>false</LinksUpToDate>
  <CharactersWithSpaces>21584</CharactersWithSpaces>
  <SharedDoc>false</SharedDoc>
  <HLinks>
    <vt:vector size="6" baseType="variant">
      <vt:variant>
        <vt:i4>1704021</vt:i4>
      </vt:variant>
      <vt:variant>
        <vt:i4>0</vt:i4>
      </vt:variant>
      <vt:variant>
        <vt:i4>0</vt:i4>
      </vt:variant>
      <vt:variant>
        <vt:i4>5</vt:i4>
      </vt:variant>
      <vt:variant>
        <vt:lpwstr>consultantplus://offline/ref=F54129A75063FA487CAF600FF824160FF4D594621509C7F039E544DDADC4B360C65B309F1B98EB3A1C20A1J00AH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КАНСКОГО РАЙОНА</dc:title>
  <dc:subject/>
  <dc:creator>Химиченко</dc:creator>
  <cp:keywords/>
  <dc:description/>
  <cp:lastModifiedBy>Пользователь</cp:lastModifiedBy>
  <cp:revision>17</cp:revision>
  <cp:lastPrinted>2020-04-23T04:28:00Z</cp:lastPrinted>
  <dcterms:created xsi:type="dcterms:W3CDTF">2020-04-23T10:04:00Z</dcterms:created>
  <dcterms:modified xsi:type="dcterms:W3CDTF">2020-06-26T06:23:00Z</dcterms:modified>
</cp:coreProperties>
</file>