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25" w:rsidRPr="00AD2EB1" w:rsidRDefault="00326D25" w:rsidP="0032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6D25" w:rsidRPr="00AD2EB1" w:rsidRDefault="00326D25" w:rsidP="0032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326D25" w:rsidRPr="00AD2EB1" w:rsidRDefault="00326D25" w:rsidP="0032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326D25" w:rsidRPr="00AD2EB1" w:rsidRDefault="00326D25" w:rsidP="00326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D25" w:rsidRPr="00AD2EB1" w:rsidRDefault="00326D25" w:rsidP="0032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6D25" w:rsidRDefault="00326D25" w:rsidP="0032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D25" w:rsidRDefault="006F0A48" w:rsidP="0032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26D25">
        <w:rPr>
          <w:rFonts w:ascii="Times New Roman" w:hAnsi="Times New Roman" w:cs="Times New Roman"/>
          <w:sz w:val="28"/>
          <w:szCs w:val="28"/>
        </w:rPr>
        <w:t>.09.2021</w:t>
      </w:r>
      <w:r w:rsidR="00326D25">
        <w:rPr>
          <w:rFonts w:ascii="Times New Roman" w:hAnsi="Times New Roman" w:cs="Times New Roman"/>
          <w:sz w:val="28"/>
          <w:szCs w:val="28"/>
        </w:rPr>
        <w:tab/>
      </w:r>
      <w:r w:rsidR="00326D25">
        <w:rPr>
          <w:rFonts w:ascii="Times New Roman" w:hAnsi="Times New Roman" w:cs="Times New Roman"/>
          <w:sz w:val="28"/>
          <w:szCs w:val="28"/>
        </w:rPr>
        <w:tab/>
      </w:r>
      <w:r w:rsidR="00326D25">
        <w:rPr>
          <w:rFonts w:ascii="Times New Roman" w:hAnsi="Times New Roman" w:cs="Times New Roman"/>
          <w:sz w:val="28"/>
          <w:szCs w:val="28"/>
        </w:rPr>
        <w:tab/>
      </w:r>
      <w:r w:rsidR="00326D25">
        <w:rPr>
          <w:rFonts w:ascii="Times New Roman" w:hAnsi="Times New Roman" w:cs="Times New Roman"/>
          <w:sz w:val="28"/>
          <w:szCs w:val="28"/>
        </w:rPr>
        <w:tab/>
        <w:t>с. Толстихино</w:t>
      </w:r>
      <w:r w:rsidR="00326D25">
        <w:rPr>
          <w:rFonts w:ascii="Times New Roman" w:hAnsi="Times New Roman" w:cs="Times New Roman"/>
          <w:sz w:val="28"/>
          <w:szCs w:val="28"/>
        </w:rPr>
        <w:tab/>
      </w:r>
      <w:r w:rsidR="00326D25">
        <w:rPr>
          <w:rFonts w:ascii="Times New Roman" w:hAnsi="Times New Roman" w:cs="Times New Roman"/>
          <w:sz w:val="28"/>
          <w:szCs w:val="28"/>
        </w:rPr>
        <w:tab/>
      </w:r>
      <w:r w:rsidR="00326D25">
        <w:rPr>
          <w:rFonts w:ascii="Times New Roman" w:hAnsi="Times New Roman" w:cs="Times New Roman"/>
          <w:sz w:val="28"/>
          <w:szCs w:val="28"/>
        </w:rPr>
        <w:tab/>
      </w:r>
      <w:r w:rsidR="00326D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D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64-П</w:t>
      </w:r>
    </w:p>
    <w:p w:rsidR="00326D25" w:rsidRDefault="00326D25" w:rsidP="004A62D0">
      <w:pPr>
        <w:spacing w:after="272" w:line="259" w:lineRule="auto"/>
        <w:ind w:left="89" w:right="3724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26D25" w:rsidRDefault="00294B31" w:rsidP="00326D25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color w:val="000000"/>
          <w:sz w:val="28"/>
        </w:rPr>
      </w:pPr>
      <w:r w:rsidRPr="00294B31">
        <w:rPr>
          <w:rFonts w:ascii="Times New Roman" w:eastAsia="Times New Roman" w:hAnsi="Times New Roman" w:cs="Times New Roman"/>
          <w:color w:val="000000"/>
          <w:sz w:val="28"/>
        </w:rPr>
        <w:t>Об утверждении Положения</w:t>
      </w:r>
    </w:p>
    <w:p w:rsidR="00326D25" w:rsidRDefault="00294B31" w:rsidP="00326D25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color w:val="000000"/>
          <w:sz w:val="28"/>
        </w:rPr>
      </w:pPr>
      <w:r w:rsidRPr="00294B31">
        <w:rPr>
          <w:rFonts w:ascii="Times New Roman" w:eastAsia="Times New Roman" w:hAnsi="Times New Roman" w:cs="Times New Roman"/>
          <w:color w:val="000000"/>
          <w:sz w:val="28"/>
        </w:rPr>
        <w:t xml:space="preserve"> о порядке назначения и </w:t>
      </w:r>
    </w:p>
    <w:p w:rsidR="00294B31" w:rsidRDefault="00294B31" w:rsidP="00326D25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color w:val="000000"/>
          <w:sz w:val="28"/>
        </w:rPr>
      </w:pPr>
      <w:r w:rsidRPr="00294B31">
        <w:rPr>
          <w:rFonts w:ascii="Times New Roman" w:eastAsia="Times New Roman" w:hAnsi="Times New Roman" w:cs="Times New Roman"/>
          <w:color w:val="000000"/>
          <w:sz w:val="28"/>
        </w:rPr>
        <w:t>проведения опроса граждан</w:t>
      </w:r>
    </w:p>
    <w:p w:rsidR="00326D25" w:rsidRDefault="00326D25" w:rsidP="004A62D0">
      <w:pPr>
        <w:spacing w:after="0" w:line="238" w:lineRule="auto"/>
        <w:ind w:left="36" w:right="447" w:firstLine="547"/>
        <w:rPr>
          <w:rFonts w:ascii="Times New Roman" w:eastAsia="Times New Roman" w:hAnsi="Times New Roman" w:cs="Times New Roman"/>
          <w:color w:val="000000"/>
          <w:sz w:val="26"/>
        </w:rPr>
      </w:pPr>
    </w:p>
    <w:p w:rsidR="00326D25" w:rsidRDefault="00326D25" w:rsidP="004A62D0">
      <w:pPr>
        <w:spacing w:after="0" w:line="238" w:lineRule="auto"/>
        <w:ind w:left="36" w:right="447" w:firstLine="547"/>
        <w:rPr>
          <w:rFonts w:ascii="Times New Roman" w:eastAsia="Times New Roman" w:hAnsi="Times New Roman" w:cs="Times New Roman"/>
          <w:color w:val="000000"/>
          <w:sz w:val="26"/>
        </w:rPr>
      </w:pPr>
    </w:p>
    <w:p w:rsidR="004A62D0" w:rsidRDefault="00294B31" w:rsidP="00326D25">
      <w:pPr>
        <w:spacing w:after="0" w:line="238" w:lineRule="auto"/>
        <w:ind w:left="36" w:right="447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D2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статьи 31 Феде</w:t>
      </w:r>
      <w:r w:rsidR="004A62D0" w:rsidRPr="00326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рального закона от 06.10.2003 </w:t>
      </w:r>
      <w:r w:rsidRPr="00326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</w:t>
      </w:r>
      <w:r w:rsidR="004A62D0" w:rsidRPr="00326D25">
        <w:rPr>
          <w:rFonts w:ascii="Times New Roman" w:eastAsia="Times New Roman" w:hAnsi="Times New Roman" w:cs="Times New Roman"/>
          <w:color w:val="000000"/>
          <w:sz w:val="28"/>
          <w:szCs w:val="28"/>
        </w:rPr>
        <w:t>края», в соответствии со статьей</w:t>
      </w:r>
      <w:r w:rsidR="00E7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</w:t>
      </w:r>
      <w:r w:rsidR="004A62D0" w:rsidRPr="00326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</w:t>
      </w:r>
      <w:r w:rsidR="00E72F80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Толстихинского</w:t>
      </w:r>
      <w:r w:rsidR="004A62D0" w:rsidRPr="00326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Уярского района Красноярского края </w:t>
      </w:r>
      <w:r w:rsidR="00E72F80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Толстихинский  сельский С</w:t>
      </w:r>
      <w:r w:rsidR="004A62D0" w:rsidRPr="00326D25">
        <w:rPr>
          <w:rFonts w:ascii="Times New Roman" w:eastAsia="Times New Roman" w:hAnsi="Times New Roman" w:cs="Times New Roman"/>
          <w:color w:val="000000"/>
          <w:sz w:val="28"/>
          <w:szCs w:val="28"/>
        </w:rPr>
        <w:t>овет депутатов Уярского   района РЕШИЛ:</w:t>
      </w:r>
    </w:p>
    <w:p w:rsidR="00326D25" w:rsidRPr="00326D25" w:rsidRDefault="00326D25" w:rsidP="004A62D0">
      <w:pPr>
        <w:spacing w:after="0" w:line="238" w:lineRule="auto"/>
        <w:ind w:left="36" w:right="447"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F80" w:rsidRPr="00E72F80" w:rsidRDefault="00294B31" w:rsidP="00E72F80">
      <w:pPr>
        <w:pStyle w:val="a7"/>
        <w:numPr>
          <w:ilvl w:val="0"/>
          <w:numId w:val="23"/>
        </w:numPr>
        <w:spacing w:after="0" w:line="238" w:lineRule="auto"/>
        <w:ind w:right="4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F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Положение о порядке назначения и проведения опроса граждан согласно приложению.</w:t>
      </w:r>
    </w:p>
    <w:p w:rsidR="00E72F80" w:rsidRPr="00E72F80" w:rsidRDefault="00E72F80" w:rsidP="00E72F80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2F8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2F80" w:rsidRPr="001E6C4D" w:rsidRDefault="00E72F80" w:rsidP="00E72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1E6C4D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дня его официального опубликования в местном печатном органе Толстихинского сельсовета «Вестни</w:t>
      </w:r>
      <w:r>
        <w:rPr>
          <w:rFonts w:ascii="Times New Roman" w:hAnsi="Times New Roman" w:cs="Times New Roman"/>
          <w:sz w:val="28"/>
          <w:szCs w:val="28"/>
        </w:rPr>
        <w:t>к Толстихинского сельсовета»</w:t>
      </w:r>
      <w:r w:rsidRPr="001E6C4D">
        <w:rPr>
          <w:rFonts w:ascii="Times New Roman" w:hAnsi="Times New Roman" w:cs="Times New Roman"/>
          <w:sz w:val="28"/>
          <w:szCs w:val="28"/>
        </w:rPr>
        <w:t>.</w:t>
      </w:r>
    </w:p>
    <w:p w:rsidR="00E72F80" w:rsidRPr="00805224" w:rsidRDefault="00E72F80" w:rsidP="00E72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805224">
        <w:rPr>
          <w:rFonts w:ascii="Times New Roman" w:hAnsi="Times New Roman" w:cs="Times New Roman"/>
          <w:sz w:val="28"/>
          <w:szCs w:val="28"/>
        </w:rPr>
        <w:t xml:space="preserve">. Подлежит опубликованию на официальном сайте администрации Толстихинского сельсовета в сети Интернет </w:t>
      </w:r>
      <w:hyperlink r:id="rId7" w:history="1">
        <w:r w:rsidRPr="0080522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05224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80522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stolstihino</w:t>
        </w:r>
        <w:r w:rsidRPr="0080522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80522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05224">
          <w:rPr>
            <w:rStyle w:val="a8"/>
            <w:rFonts w:ascii="Times New Roman" w:hAnsi="Times New Roman" w:cs="Times New Roman"/>
            <w:sz w:val="28"/>
            <w:szCs w:val="28"/>
          </w:rPr>
          <w:t>//</w:t>
        </w:r>
      </w:hyperlink>
      <w:r w:rsidRPr="00805224">
        <w:rPr>
          <w:rFonts w:ascii="Times New Roman" w:hAnsi="Times New Roman" w:cs="Times New Roman"/>
          <w:sz w:val="28"/>
          <w:szCs w:val="28"/>
        </w:rPr>
        <w:t>.</w:t>
      </w:r>
    </w:p>
    <w:p w:rsidR="00E72F80" w:rsidRPr="001E6C4D" w:rsidRDefault="00E72F80" w:rsidP="00E72F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72F80" w:rsidRDefault="00E72F80" w:rsidP="00E7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F80" w:rsidRDefault="00E72F80" w:rsidP="00E7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F80" w:rsidRPr="00F77745" w:rsidRDefault="00E72F80" w:rsidP="00E7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F80" w:rsidRDefault="00E72F80" w:rsidP="00E72F80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Павлова</w:t>
      </w:r>
    </w:p>
    <w:p w:rsidR="00E72F80" w:rsidRDefault="00E72F80" w:rsidP="00E72F80"/>
    <w:p w:rsidR="00E72F80" w:rsidRDefault="00E72F80" w:rsidP="004A6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F80" w:rsidRDefault="00E72F80" w:rsidP="004A6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F80" w:rsidRDefault="00E72F80" w:rsidP="003D12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48" w:rsidRDefault="003D1248" w:rsidP="003D12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48" w:rsidRDefault="003D1248" w:rsidP="003D12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2F80" w:rsidRDefault="00E72F80" w:rsidP="004A6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F80" w:rsidRDefault="00E72F80" w:rsidP="004A6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2D0" w:rsidRPr="003D1248" w:rsidRDefault="004A62D0" w:rsidP="004A6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124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</w:t>
      </w:r>
    </w:p>
    <w:p w:rsidR="004A62D0" w:rsidRPr="003D1248" w:rsidRDefault="004A62D0" w:rsidP="004A6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="003D124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D1248">
        <w:rPr>
          <w:rFonts w:ascii="Times New Roman" w:eastAsia="Calibri" w:hAnsi="Times New Roman" w:cs="Times New Roman"/>
          <w:sz w:val="24"/>
          <w:szCs w:val="24"/>
        </w:rPr>
        <w:t xml:space="preserve">Решению </w:t>
      </w:r>
      <w:r w:rsidR="003D1248">
        <w:rPr>
          <w:rFonts w:ascii="Times New Roman" w:eastAsia="Calibri" w:hAnsi="Times New Roman" w:cs="Times New Roman"/>
          <w:sz w:val="24"/>
          <w:szCs w:val="24"/>
        </w:rPr>
        <w:t>Толстихинского</w:t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</w:r>
      <w:r w:rsidRPr="003D124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сельского Совета депутатов</w:t>
      </w:r>
    </w:p>
    <w:p w:rsidR="004A62D0" w:rsidRPr="003D1248" w:rsidRDefault="004A62D0" w:rsidP="004A6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12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Уярского района</w:t>
      </w:r>
    </w:p>
    <w:p w:rsidR="004A62D0" w:rsidRPr="003D1248" w:rsidRDefault="003D1248" w:rsidP="004A6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F0A4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6F0A48">
        <w:rPr>
          <w:rFonts w:ascii="Times New Roman" w:eastAsia="Calibri" w:hAnsi="Times New Roman" w:cs="Times New Roman"/>
          <w:sz w:val="24"/>
          <w:szCs w:val="24"/>
        </w:rPr>
        <w:t xml:space="preserve"> 22.09. 2021г   №  64</w:t>
      </w:r>
      <w:r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E72F80" w:rsidRPr="003D1248" w:rsidRDefault="00E72F80" w:rsidP="004A6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2F80" w:rsidRDefault="00E72F80" w:rsidP="004A6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F80" w:rsidRDefault="00E72F80" w:rsidP="004A6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F80" w:rsidRPr="004A62D0" w:rsidRDefault="00E72F80" w:rsidP="003D12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48" w:rsidRPr="003E1878" w:rsidRDefault="003B129C" w:rsidP="003B129C">
      <w:pPr>
        <w:keepNext/>
        <w:keepLines/>
        <w:spacing w:after="0" w:line="240" w:lineRule="auto"/>
        <w:ind w:firstLine="25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3B129C" w:rsidRDefault="00294B31" w:rsidP="003B12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назначения и проведения опроса граждан</w:t>
      </w:r>
    </w:p>
    <w:p w:rsidR="00294B31" w:rsidRDefault="00294B31" w:rsidP="003B12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D1248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Толстихинском</w:t>
      </w:r>
      <w:r w:rsidR="004A62D0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сельсовете Уярского района</w:t>
      </w:r>
    </w:p>
    <w:p w:rsidR="003B129C" w:rsidRDefault="003B129C" w:rsidP="003B12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29C" w:rsidRPr="003E1878" w:rsidRDefault="003B129C" w:rsidP="003B12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B31" w:rsidRPr="003E1878" w:rsidRDefault="00294B31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в соответствии с Федеральным законом от 06.10.2003 № 1</w:t>
      </w:r>
      <w:r w:rsidR="004A62D0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31-ФЗ «Об общих принципах органи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местного самоуправления в Российской Федерации», Уставом</w:t>
      </w:r>
      <w:r w:rsidR="004A62D0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1248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Толстихинского</w:t>
      </w:r>
      <w:r w:rsidR="004A62D0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порядок</w:t>
      </w:r>
      <w:r w:rsidR="003D1248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294B31" w:rsidRPr="003E1878" w:rsidRDefault="00294B31" w:rsidP="003E1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1.Понятие</w:t>
      </w:r>
      <w:r w:rsidR="003D1248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3D1248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</w:p>
    <w:p w:rsidR="00294B31" w:rsidRPr="003E1878" w:rsidRDefault="00294B31" w:rsidP="003E1878">
      <w:pPr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398145</wp:posOffset>
            </wp:positionH>
            <wp:positionV relativeFrom="page">
              <wp:posOffset>5415280</wp:posOffset>
            </wp:positionV>
            <wp:extent cx="8890" cy="1841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248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94B31" w:rsidRPr="003E1878" w:rsidRDefault="003D1248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опроса гражд</w:t>
      </w:r>
      <w:r w:rsidR="004A62D0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ан не являются обязательным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</w:t>
      </w:r>
      <w:r w:rsidR="004A62D0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вопросов, так как носят реком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ендательный характер.</w:t>
      </w:r>
    </w:p>
    <w:p w:rsidR="00294B31" w:rsidRPr="003E1878" w:rsidRDefault="003D1248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422866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Толстихинского</w:t>
      </w:r>
      <w:r w:rsidR="004A62D0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422866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Толстихинского</w:t>
      </w:r>
      <w:r w:rsidR="004A62D0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), за исключением граждан, признанных судом недееспособными или содержащихся в местах лишения свободы по приговору</w:t>
      </w:r>
    </w:p>
    <w:p w:rsidR="00294B31" w:rsidRPr="003E1878" w:rsidRDefault="00294B31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суда.</w:t>
      </w:r>
    </w:p>
    <w:p w:rsidR="00294B31" w:rsidRPr="003E1878" w:rsidRDefault="00294B31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r w:rsidRPr="003E1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305" cy="273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или его части, в которых предлагается реализовать инициативный проект, достигшие</w:t>
      </w:r>
      <w:r w:rsidR="00422866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шестнадцатилетнего</w:t>
      </w:r>
      <w:r w:rsidR="00422866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возраста.</w:t>
      </w:r>
    </w:p>
    <w:p w:rsidR="00294B31" w:rsidRPr="003E1878" w:rsidRDefault="00422866" w:rsidP="003E1878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муниципального образования участвуют в опросе на равных основаниях. Каждый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голосом и участвует в опросе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непосредственно.</w:t>
      </w:r>
    </w:p>
    <w:p w:rsidR="00294B31" w:rsidRPr="003E1878" w:rsidRDefault="00422866" w:rsidP="003E1878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Какие-либо прямые или косвенные ограничения прав граждан на участие в опросе в зависимости от пола, расы, национа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льности, языка, происхождения,  имущественного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должностного положения,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религии, убеждений, принадлежности к общественным объединениям не допускаются.</w:t>
      </w:r>
    </w:p>
    <w:p w:rsidR="00294B31" w:rsidRPr="003E1878" w:rsidRDefault="00422866" w:rsidP="003E1878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294B31" w:rsidRPr="003E1878" w:rsidRDefault="00BC62BE" w:rsidP="003E1878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294B31" w:rsidRPr="003E1878" w:rsidRDefault="00422866" w:rsidP="003E1878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и должностные лица местного самоуправления обязаны содействовать населению в реализации права на участие в опросе.</w:t>
      </w:r>
    </w:p>
    <w:p w:rsidR="00294B31" w:rsidRPr="003E1878" w:rsidRDefault="00294B31" w:rsidP="003E187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Вопросы, предлагаемые при проведении опроса граждан</w:t>
      </w:r>
    </w:p>
    <w:p w:rsidR="00294B31" w:rsidRPr="003E1878" w:rsidRDefault="003B129C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 w:rsidR="00422866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 w:rsidR="00422866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422866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выноситься:</w:t>
      </w:r>
    </w:p>
    <w:p w:rsidR="00CE1CF8" w:rsidRPr="003E1878" w:rsidRDefault="00CE1CF8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B1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  В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опросы местного значения, определенные Федеральным законом </w:t>
      </w:r>
    </w:p>
    <w:p w:rsidR="00294B31" w:rsidRPr="003E1878" w:rsidRDefault="00294B31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294B31" w:rsidRPr="003E1878" w:rsidRDefault="00BC62BE" w:rsidP="00BC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CE1CF8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2.2 В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опросы изменения целевого назначения земель </w:t>
      </w:r>
      <w:r w:rsidR="00705373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Толстихинского</w:t>
      </w:r>
      <w:r w:rsidR="005875D2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объектов регионального и межрегионального значения</w:t>
      </w:r>
    </w:p>
    <w:p w:rsidR="00294B31" w:rsidRPr="003E1878" w:rsidRDefault="00CE1CF8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вопроса (вопросов), выносимого (выносимых) на опрос, 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наименование муниципального образования.</w:t>
      </w:r>
    </w:p>
    <w:p w:rsidR="00294B31" w:rsidRPr="003E1878" w:rsidRDefault="00CE1CF8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Вопрос, выносимый на опрос, должен быть сформулирован таким образом, чтобы исключить множественность его толкования.</w:t>
      </w:r>
    </w:p>
    <w:p w:rsidR="00294B31" w:rsidRPr="003E1878" w:rsidRDefault="00CE1CF8" w:rsidP="003E187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. Территория проведения опроса граждан</w:t>
      </w:r>
    </w:p>
    <w:p w:rsidR="00294B31" w:rsidRPr="003E1878" w:rsidRDefault="00CE1CF8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 граждан может проводиться одновременно на всей территории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Толстихинского</w:t>
      </w:r>
      <w:r w:rsidR="005875D2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294B31" w:rsidRPr="003E1878" w:rsidRDefault="00294B31" w:rsidP="003E187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4. Финансирование опроса</w:t>
      </w:r>
    </w:p>
    <w:p w:rsidR="00294B31" w:rsidRPr="003E1878" w:rsidRDefault="00294B31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CE1CF8" w:rsidRPr="003E1878" w:rsidRDefault="00CE1CF8" w:rsidP="003B129C">
      <w:pPr>
        <w:pStyle w:val="a7"/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счет средств местного бюджета - при проведении опроса по </w:t>
      </w:r>
    </w:p>
    <w:p w:rsidR="00294B31" w:rsidRPr="003E1878" w:rsidRDefault="00294B31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инициативе органов местного самоуправления или жителей </w:t>
      </w:r>
      <w:r w:rsidR="00CE1CF8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Толстихинского </w:t>
      </w:r>
      <w:r w:rsidR="005875D2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CF8" w:rsidRPr="003E1878" w:rsidRDefault="00294B31" w:rsidP="003B129C">
      <w:pPr>
        <w:pStyle w:val="a7"/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бюджета Красноярского края - при проведении опроса</w:t>
      </w:r>
    </w:p>
    <w:p w:rsidR="00294B31" w:rsidRPr="003E1878" w:rsidRDefault="00294B31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3E1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15" cy="273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инициативе органов государственной власти Красноярского края. </w:t>
      </w:r>
      <w:r w:rsidRPr="003E1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05" cy="730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B31" w:rsidRPr="003E1878" w:rsidRDefault="00294B31" w:rsidP="003E187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5. Инициатива проведения опроса</w:t>
      </w:r>
    </w:p>
    <w:p w:rsidR="00294B31" w:rsidRPr="003E1878" w:rsidRDefault="00294B31" w:rsidP="003E1878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проводится по инициативе:</w:t>
      </w:r>
    </w:p>
    <w:p w:rsidR="00294B31" w:rsidRPr="003E1878" w:rsidRDefault="00194ADD" w:rsidP="003E1878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 Толстихинский </w:t>
      </w:r>
      <w:r w:rsidR="005875D2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сельский Совет депутатов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также — Совет депутатов) или главы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Толстихинского </w:t>
      </w:r>
      <w:r w:rsidR="005875D2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 вопросам местного значения;</w:t>
      </w:r>
    </w:p>
    <w:p w:rsidR="00194ADD" w:rsidRPr="003B129C" w:rsidRDefault="003B129C" w:rsidP="003B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5.2</w:t>
      </w:r>
      <w:r w:rsidR="00194ADD" w:rsidRPr="003B1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294B31" w:rsidRPr="003B1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рганов государственной власти Красноярского края - для учета </w:t>
      </w:r>
    </w:p>
    <w:p w:rsidR="00294B31" w:rsidRPr="003E1878" w:rsidRDefault="00294B31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мнения граждан при принятии решений об изменении целевого назначения земель </w:t>
      </w:r>
      <w:r w:rsidR="00194ADD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Толстихинского</w:t>
      </w:r>
      <w:r w:rsidR="005875D2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объектов регионального и межрегионального значения;</w:t>
      </w:r>
    </w:p>
    <w:p w:rsidR="00294B31" w:rsidRPr="003E1878" w:rsidRDefault="00194ADD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5.3 Ж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Толстихинского</w:t>
      </w:r>
      <w:r w:rsidR="005875D2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94B31" w:rsidRPr="003E1878" w:rsidRDefault="00294B31" w:rsidP="003E187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9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E1878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29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 w:rsidR="00194ADD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2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3E1878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4ADD" w:rsidRPr="003E1878" w:rsidRDefault="00194ADD" w:rsidP="003B129C">
      <w:pPr>
        <w:pStyle w:val="a7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опроса осуществляется представительным органом </w:t>
      </w:r>
      <w:r w:rsidR="00294B31" w:rsidRPr="003E1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05" cy="273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B31" w:rsidRPr="003E1878" w:rsidRDefault="00294B31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в порядке, п</w:t>
      </w:r>
      <w:r w:rsidR="005875D2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редусмотренном Регламен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</w:p>
    <w:p w:rsidR="00194ADD" w:rsidRPr="003B129C" w:rsidRDefault="003B129C" w:rsidP="003B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6.2 </w:t>
      </w:r>
      <w:r w:rsidR="00294B31" w:rsidRPr="003B1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назначении опроса считается принятым, если за него </w:t>
      </w:r>
    </w:p>
    <w:p w:rsidR="00294B31" w:rsidRPr="003E1878" w:rsidRDefault="00294B31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проголосовало более половины депутатов представительного органа муниципального образования (голосование по принятию решения может устанавливаться в соответствии с уставом </w:t>
      </w:r>
      <w:r w:rsidR="00194ADD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Толстихинского </w:t>
      </w:r>
      <w:r w:rsidR="005875D2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регламентом </w:t>
      </w:r>
      <w:r w:rsidR="00194ADD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Толстихинского</w:t>
      </w:r>
      <w:r w:rsidR="005875D2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Совета депутатов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94B31" w:rsidRPr="003E1878" w:rsidRDefault="00294B31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294B31" w:rsidRPr="003E1878" w:rsidRDefault="00194ADD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решении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Толстихинского</w:t>
      </w:r>
      <w:r w:rsidR="006D0AED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Совета депутатов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назначении опроса граждан устанавливаются:</w:t>
      </w:r>
    </w:p>
    <w:p w:rsidR="00294B31" w:rsidRPr="003E1878" w:rsidRDefault="00294B31" w:rsidP="003E1878">
      <w:pPr>
        <w:numPr>
          <w:ilvl w:val="0"/>
          <w:numId w:val="8"/>
        </w:numPr>
        <w:spacing w:after="0" w:line="240" w:lineRule="auto"/>
        <w:ind w:left="0"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сроки проведения опроса;</w:t>
      </w:r>
    </w:p>
    <w:p w:rsidR="00294B31" w:rsidRPr="003E1878" w:rsidRDefault="00294B31" w:rsidP="003E1878">
      <w:pPr>
        <w:numPr>
          <w:ilvl w:val="0"/>
          <w:numId w:val="8"/>
        </w:numPr>
        <w:spacing w:after="0" w:line="240" w:lineRule="auto"/>
        <w:ind w:left="0"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формулировка вопроса (вопросов), предлагаемого (предлагаемых) при проведении опроса;</w:t>
      </w:r>
    </w:p>
    <w:p w:rsidR="00294B31" w:rsidRPr="003E1878" w:rsidRDefault="00194ADD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) методика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опроса;</w:t>
      </w:r>
    </w:p>
    <w:p w:rsidR="00294B31" w:rsidRPr="003E1878" w:rsidRDefault="00592773" w:rsidP="003E1878">
      <w:pPr>
        <w:pStyle w:val="a7"/>
        <w:spacing w:after="0" w:line="240" w:lineRule="auto"/>
        <w:ind w:left="0"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опросного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листа;</w:t>
      </w:r>
    </w:p>
    <w:p w:rsidR="00294B31" w:rsidRPr="003E1878" w:rsidRDefault="00592773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минимальная численность </w:t>
      </w:r>
      <w:r w:rsidR="006D0AED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 муниципаль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образования, участвующих в опросе;</w:t>
      </w:r>
    </w:p>
    <w:p w:rsidR="00592773" w:rsidRPr="003E1878" w:rsidRDefault="00592773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6D0AED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идентификации участников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опроса в случае проведения </w:t>
      </w:r>
    </w:p>
    <w:p w:rsidR="00294B31" w:rsidRPr="003E1878" w:rsidRDefault="00294B31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 граждан с использованием официального сайта муниципального образования в информационно-телек</w:t>
      </w:r>
      <w:r w:rsidR="006D0AED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оммуникационной сети «Интернет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294B31" w:rsidRPr="003E1878" w:rsidRDefault="00592773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6.4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Жители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Толстихинского </w:t>
      </w:r>
      <w:r w:rsidR="006D0AED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294B31" w:rsidRPr="003E1878" w:rsidRDefault="00294B31" w:rsidP="003E187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4B31" w:rsidRPr="003E1878" w:rsidRDefault="00592773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Подготовку и проведения опроса граждан осуществляет Комиссия по проведению опроса (далее — Комиссия). </w:t>
      </w:r>
      <w:r w:rsidR="00294B31" w:rsidRPr="003E1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73" w:rsidRPr="003E1878" w:rsidRDefault="00BC62BE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состоит из </w:t>
      </w:r>
      <w:r w:rsidR="006D0AED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котор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назначаются </w:t>
      </w:r>
    </w:p>
    <w:p w:rsidR="00592773" w:rsidRPr="003E1878" w:rsidRDefault="00592773" w:rsidP="00BC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Представительным 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 муниципального образования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. ( комиссия может состоять из 3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более человек в зависимости от территории</w:t>
      </w:r>
      <w:r w:rsidR="006D0AED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D0AED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ия опроса на основе предложений инициаторов, общественных объед</w:t>
      </w:r>
      <w:r w:rsidR="00294B3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инений, жителей муниципального образования). </w:t>
      </w:r>
      <w:r w:rsidR="00294B31" w:rsidRPr="003E1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305" cy="184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73" w:rsidRPr="003E1878" w:rsidRDefault="00502752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 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592773" w:rsidRPr="003E1878" w:rsidRDefault="00502752" w:rsidP="003E1878">
      <w:pPr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 избирается открытым голосованием на первом заседании из числа членов Комиссии.</w:t>
      </w:r>
    </w:p>
    <w:p w:rsidR="00592773" w:rsidRPr="003E1878" w:rsidRDefault="00502752" w:rsidP="003E1878">
      <w:pPr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592773" w:rsidRPr="003E1878" w:rsidRDefault="00592773" w:rsidP="003E187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502752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502752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502752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2773" w:rsidRPr="003E1878" w:rsidRDefault="00BC62BE" w:rsidP="003E1878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06045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Комиссия:</w:t>
      </w:r>
    </w:p>
    <w:p w:rsidR="00806045" w:rsidRPr="003E1878" w:rsidRDefault="00BC62BE" w:rsidP="0058250F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8250F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997364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исполнение настоящего Положения при проведении </w:t>
      </w:r>
    </w:p>
    <w:p w:rsidR="00592773" w:rsidRPr="003E1878" w:rsidRDefault="00592773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 и обеспечивает его соблюдение;</w:t>
      </w:r>
    </w:p>
    <w:p w:rsidR="00502752" w:rsidRPr="00BC62BE" w:rsidRDefault="00BC62BE" w:rsidP="00BC62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="00592773" w:rsidRP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</w:t>
      </w:r>
      <w:r w:rsidR="00502752" w:rsidRP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773" w:rsidRP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502752" w:rsidRP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773" w:rsidRP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опроса;</w:t>
      </w:r>
    </w:p>
    <w:p w:rsidR="00502752" w:rsidRPr="003E1878" w:rsidRDefault="00BC62BE" w:rsidP="0058250F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8250F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997364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контроль за соблюдением права жителей на участие в </w:t>
      </w:r>
    </w:p>
    <w:p w:rsidR="00592773" w:rsidRPr="003E1878" w:rsidRDefault="00592773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опросе;</w:t>
      </w:r>
    </w:p>
    <w:p w:rsidR="00592773" w:rsidRPr="003E1878" w:rsidRDefault="0058250F" w:rsidP="005825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97364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F0746A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чем за 10 дней до проведения опроса оповещает жителей </w:t>
      </w:r>
      <w:r w:rsidR="00F0746A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Толстихинского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F0746A" w:rsidRPr="003E1878" w:rsidRDefault="00592773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7162165</wp:posOffset>
            </wp:positionH>
            <wp:positionV relativeFrom="page">
              <wp:posOffset>6229350</wp:posOffset>
            </wp:positionV>
            <wp:extent cx="18415" cy="27305"/>
            <wp:effectExtent l="0" t="0" r="0" b="0"/>
            <wp:wrapSquare wrapText="bothSides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7130415</wp:posOffset>
            </wp:positionH>
            <wp:positionV relativeFrom="page">
              <wp:posOffset>8978265</wp:posOffset>
            </wp:positionV>
            <wp:extent cx="18415" cy="22860"/>
            <wp:effectExtent l="0" t="0" r="0" b="0"/>
            <wp:wrapSquare wrapText="bothSides"/>
            <wp:docPr id="1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997364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97364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 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изготовление опросных листов по форме, указанной в </w:t>
      </w:r>
    </w:p>
    <w:p w:rsidR="00592773" w:rsidRPr="003E1878" w:rsidRDefault="00592773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решении </w:t>
      </w:r>
      <w:r w:rsidR="00F0746A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Толстихинского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Совета депутатов;</w:t>
      </w:r>
    </w:p>
    <w:p w:rsidR="00997364" w:rsidRPr="003E1878" w:rsidRDefault="00BC62BE" w:rsidP="0058250F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8250F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997364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органами территориального общественного </w:t>
      </w:r>
    </w:p>
    <w:p w:rsidR="00592773" w:rsidRPr="003E1878" w:rsidRDefault="00592773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организует сбор подписей при опросе;</w:t>
      </w:r>
    </w:p>
    <w:p w:rsidR="00F0746A" w:rsidRPr="0058250F" w:rsidRDefault="00BC62BE" w:rsidP="005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8250F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="00997364" w:rsidRPr="00582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773" w:rsidRPr="00582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списки участников опроса при проведении открытого </w:t>
      </w:r>
    </w:p>
    <w:p w:rsidR="00592773" w:rsidRPr="003E1878" w:rsidRDefault="00592773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поименного опроса; составляет список лиц, осуществляющих сбор подписей;</w:t>
      </w:r>
    </w:p>
    <w:p w:rsidR="00592773" w:rsidRPr="003E1878" w:rsidRDefault="00BC62BE" w:rsidP="003E1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97364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и направляет в представительный орган муниципального образования результаты опроса и обнародует их;</w:t>
      </w:r>
    </w:p>
    <w:p w:rsidR="00592773" w:rsidRPr="003E1878" w:rsidRDefault="00997364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582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.9 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 материально-технического и организационного обеспечения сотрудничает с администрацией </w:t>
      </w:r>
      <w:r w:rsidR="00806045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Толстихинского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сельсовета;</w:t>
      </w:r>
    </w:p>
    <w:p w:rsidR="00806045" w:rsidRPr="00BC62BE" w:rsidRDefault="0058250F" w:rsidP="00BC62BE">
      <w:pPr>
        <w:pStyle w:val="a7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2773" w:rsidRP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иные полномочия в соответствии с Законом </w:t>
      </w:r>
    </w:p>
    <w:p w:rsidR="00592773" w:rsidRPr="003E1878" w:rsidRDefault="00592773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</w:t>
      </w:r>
      <w:r w:rsidR="00806045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Толстихинского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и (или) настоящим Положением.</w:t>
      </w:r>
    </w:p>
    <w:p w:rsidR="00592773" w:rsidRPr="003E1878" w:rsidRDefault="00997364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2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 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806045" w:rsidRPr="003E1878" w:rsidRDefault="00997364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 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контроль за соблюдением права жителей </w:t>
      </w:r>
    </w:p>
    <w:p w:rsidR="00592773" w:rsidRPr="003E1878" w:rsidRDefault="00592773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на участие в опросе; </w:t>
      </w:r>
      <w:r w:rsidRPr="003E1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15" cy="18415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73" w:rsidRPr="003E1878" w:rsidRDefault="00806045" w:rsidP="003E1878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364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997364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.13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224DE3" w:rsidRPr="003E1878" w:rsidRDefault="00806045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4DE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82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8</w:t>
      </w:r>
      <w:r w:rsidR="00224DE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.14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592773" w:rsidRPr="003E1878" w:rsidRDefault="00224DE3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82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8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.15</w:t>
      </w:r>
      <w:r w:rsidR="00806045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органами территориального общественного самоуправления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сбор подписей при опросе;</w:t>
      </w:r>
    </w:p>
    <w:p w:rsidR="00224DE3" w:rsidRPr="003E1878" w:rsidRDefault="00BC62BE" w:rsidP="005825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8</w:t>
      </w:r>
      <w:r w:rsidR="00582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.16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списки участников опроса при проведении открытого </w:t>
      </w:r>
    </w:p>
    <w:p w:rsidR="00592773" w:rsidRPr="003E1878" w:rsidRDefault="00592773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поименного опроса; составляет список лиц, осуществляющих сбор подписей;</w:t>
      </w:r>
    </w:p>
    <w:p w:rsidR="00592773" w:rsidRPr="00BC62BE" w:rsidRDefault="00BC62BE" w:rsidP="00BC62BE">
      <w:pPr>
        <w:pStyle w:val="a7"/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773" w:rsidRP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итоги опроса и обнародует их;</w:t>
      </w:r>
    </w:p>
    <w:p w:rsidR="00224DE3" w:rsidRPr="00BC62BE" w:rsidRDefault="00BC62BE" w:rsidP="00BC62BE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8.18</w:t>
      </w:r>
      <w:r w:rsidR="0058250F" w:rsidRP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4DE3" w:rsidRP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773" w:rsidRP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 материально-технического и организационного </w:t>
      </w:r>
    </w:p>
    <w:p w:rsidR="00592773" w:rsidRPr="003E1878" w:rsidRDefault="00592773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сотрудничает (с ответственным структурным подразделением </w:t>
      </w:r>
      <w:r w:rsidR="00224DE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Толстихинского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Совета депутатов) </w:t>
      </w:r>
      <w:r w:rsidR="00224DE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Толстихинского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сельсовета; </w:t>
      </w:r>
    </w:p>
    <w:p w:rsidR="00592773" w:rsidRPr="00BC62BE" w:rsidRDefault="00BC62BE" w:rsidP="00BC62BE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8.19</w:t>
      </w:r>
      <w:r w:rsidR="0058250F" w:rsidRP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773" w:rsidRPr="00BC62B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иные полномочия.</w:t>
      </w:r>
    </w:p>
    <w:p w:rsidR="00592773" w:rsidRPr="003E1878" w:rsidRDefault="00592773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224DE3" w:rsidRPr="003E1878" w:rsidRDefault="00224DE3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Деятельность членов Комиссии осуществляется на общественных </w:t>
      </w:r>
    </w:p>
    <w:p w:rsidR="00592773" w:rsidRPr="003E1878" w:rsidRDefault="00592773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началах.</w:t>
      </w:r>
    </w:p>
    <w:p w:rsidR="00592773" w:rsidRPr="003E1878" w:rsidRDefault="00592773" w:rsidP="003E1878">
      <w:pPr>
        <w:numPr>
          <w:ilvl w:val="0"/>
          <w:numId w:val="16"/>
        </w:numPr>
        <w:spacing w:after="0" w:line="240" w:lineRule="auto"/>
        <w:ind w:left="0"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Материально-техническое и организационное обеспечение деятельности Комиссии осуществляется администрацией </w:t>
      </w:r>
      <w:r w:rsidR="00224DE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Толстихинского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сельсовета.</w:t>
      </w:r>
    </w:p>
    <w:p w:rsidR="00592773" w:rsidRPr="003E1878" w:rsidRDefault="00592773" w:rsidP="003E1878">
      <w:pPr>
        <w:numPr>
          <w:ilvl w:val="0"/>
          <w:numId w:val="16"/>
        </w:numPr>
        <w:spacing w:after="0" w:line="240" w:lineRule="auto"/>
        <w:ind w:left="0"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4596130</wp:posOffset>
            </wp:positionH>
            <wp:positionV relativeFrom="page">
              <wp:posOffset>1120775</wp:posOffset>
            </wp:positionV>
            <wp:extent cx="18415" cy="13970"/>
            <wp:effectExtent l="0" t="0" r="0" b="0"/>
            <wp:wrapTopAndBottom/>
            <wp:docPr id="2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7244715</wp:posOffset>
            </wp:positionH>
            <wp:positionV relativeFrom="page">
              <wp:posOffset>3800475</wp:posOffset>
            </wp:positionV>
            <wp:extent cx="22860" cy="31750"/>
            <wp:effectExtent l="0" t="0" r="0" b="6350"/>
            <wp:wrapSquare wrapText="bothSides"/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146050</wp:posOffset>
            </wp:positionH>
            <wp:positionV relativeFrom="page">
              <wp:posOffset>1454150</wp:posOffset>
            </wp:positionV>
            <wp:extent cx="141605" cy="6842125"/>
            <wp:effectExtent l="0" t="0" r="0" b="0"/>
            <wp:wrapSquare wrapText="bothSides"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592773" w:rsidRPr="003E1878" w:rsidRDefault="00592773" w:rsidP="003E187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9. Процедура проведения опроса</w:t>
      </w:r>
    </w:p>
    <w:p w:rsidR="00592773" w:rsidRPr="003E1878" w:rsidRDefault="008119A0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 проводится в соответствии с устанавливаемой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Толстихинским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592773" w:rsidRPr="003E1878" w:rsidRDefault="00592773" w:rsidP="003E1878">
      <w:pPr>
        <w:numPr>
          <w:ilvl w:val="0"/>
          <w:numId w:val="17"/>
        </w:numPr>
        <w:spacing w:after="0" w:line="240" w:lineRule="auto"/>
        <w:ind w:left="0"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опросных листов путем поквартирного (подомового) обхода жителей;</w:t>
      </w:r>
    </w:p>
    <w:p w:rsidR="00592773" w:rsidRPr="003E1878" w:rsidRDefault="00592773" w:rsidP="003E1878">
      <w:pPr>
        <w:numPr>
          <w:ilvl w:val="0"/>
          <w:numId w:val="17"/>
        </w:numPr>
        <w:spacing w:after="0" w:line="240" w:lineRule="auto"/>
        <w:ind w:left="0"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опросных листов в определенных местах (пунктах проведения опроса);</w:t>
      </w:r>
    </w:p>
    <w:p w:rsidR="00592773" w:rsidRPr="003E1878" w:rsidRDefault="008119A0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592773" w:rsidRPr="003E1878" w:rsidRDefault="008119A0" w:rsidP="003E187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A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4) иными способами, не запрещенными действующим законодательством.</w:t>
      </w:r>
    </w:p>
    <w:p w:rsidR="00592773" w:rsidRPr="003E1878" w:rsidRDefault="008119A0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9.2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одного или нескольких способов проведения опроса указывается в методике проведения опроса.</w:t>
      </w:r>
    </w:p>
    <w:p w:rsidR="00592773" w:rsidRPr="003E1878" w:rsidRDefault="00592773" w:rsidP="003E187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4558F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 w:rsidR="004558F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="004558F1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</w:p>
    <w:p w:rsidR="00592773" w:rsidRPr="003E1878" w:rsidRDefault="004558F1" w:rsidP="003E1878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Толстихинский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сельский Совет депутатов.</w:t>
      </w:r>
    </w:p>
    <w:p w:rsidR="00592773" w:rsidRPr="003E1878" w:rsidRDefault="004558F1" w:rsidP="003E1878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признает опрос несостоявшимся, если количество жителей, </w:t>
      </w:r>
      <w:r w:rsidR="00592773" w:rsidRPr="003E1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305" cy="27305"/>
            <wp:effectExtent l="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принявших участие в опросе, меньше минимальной численности жителей, участвующих в опросе,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установленной в решении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Толстихинского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Совета депутатов о назначении опроса, о чем составляет протокол, который направляется в Совет депутатов.</w:t>
      </w:r>
    </w:p>
    <w:p w:rsidR="00592773" w:rsidRPr="003E1878" w:rsidRDefault="00AE0D45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10.3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</w:t>
      </w:r>
    </w:p>
    <w:p w:rsidR="00592773" w:rsidRPr="003E1878" w:rsidRDefault="00AE0D45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10.4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Толстихинским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ветом в местном печатном органе «Вестник Толстихинского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сельсовета».</w:t>
      </w:r>
    </w:p>
    <w:p w:rsidR="00592773" w:rsidRPr="003E1878" w:rsidRDefault="00592773" w:rsidP="003E187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11.Рассмотрениерезультатовопроса</w:t>
      </w:r>
    </w:p>
    <w:p w:rsidR="00592773" w:rsidRPr="003E1878" w:rsidRDefault="00AE0D45" w:rsidP="003E1878">
      <w:pPr>
        <w:spacing w:after="0" w:line="240" w:lineRule="auto"/>
        <w:ind w:firstLine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11.1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опроса носят рекомендательный характер.</w:t>
      </w:r>
    </w:p>
    <w:p w:rsidR="00AE0D45" w:rsidRPr="003E1878" w:rsidRDefault="009A0D7D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AE0D45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11.2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опроса, проведенного по инициативе </w:t>
      </w:r>
      <w:r w:rsidR="00AE0D45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Толстихинского </w:t>
      </w:r>
    </w:p>
    <w:p w:rsidR="00592773" w:rsidRPr="003E1878" w:rsidRDefault="00AE0D45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депутатов, главы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878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592773" w:rsidRPr="003E1878" w:rsidRDefault="00592773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7272020</wp:posOffset>
            </wp:positionH>
            <wp:positionV relativeFrom="page">
              <wp:posOffset>1285240</wp:posOffset>
            </wp:positionV>
            <wp:extent cx="22860" cy="31750"/>
            <wp:effectExtent l="0" t="0" r="0" b="6350"/>
            <wp:wrapSquare wrapText="bothSides"/>
            <wp:docPr id="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118745</wp:posOffset>
            </wp:positionH>
            <wp:positionV relativeFrom="page">
              <wp:posOffset>1482090</wp:posOffset>
            </wp:positionV>
            <wp:extent cx="128270" cy="6833235"/>
            <wp:effectExtent l="0" t="0" r="5080" b="5715"/>
            <wp:wrapSquare wrapText="bothSides"/>
            <wp:docPr id="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8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рассмотрения результатов опроса органом (должностным лицом) местного самоуправления в срок 10 дней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592773" w:rsidRPr="003E1878" w:rsidRDefault="00592773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3E1878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Толстихинского </w:t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 в десятидневный срок со дня его принятия.</w:t>
      </w:r>
    </w:p>
    <w:p w:rsidR="00592773" w:rsidRPr="003E1878" w:rsidRDefault="00592773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 </w:t>
      </w:r>
      <w:r w:rsidRPr="003E1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415" cy="18415"/>
            <wp:effectExtent l="0" t="0" r="0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73" w:rsidRPr="003E1878" w:rsidRDefault="003E1878" w:rsidP="003E1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11.3 </w:t>
      </w:r>
      <w:r w:rsidR="00592773"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592773" w:rsidRPr="003E1878" w:rsidRDefault="00592773" w:rsidP="003E1878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592773" w:rsidRPr="003E1878" w:rsidRDefault="00592773" w:rsidP="003E187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12. Защита персональных данных</w:t>
      </w:r>
    </w:p>
    <w:p w:rsidR="00592773" w:rsidRPr="00705373" w:rsidRDefault="00592773" w:rsidP="00705373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2773" w:rsidRPr="00705373">
          <w:headerReference w:type="even" r:id="rId25"/>
          <w:headerReference w:type="default" r:id="rId26"/>
          <w:headerReference w:type="first" r:id="rId27"/>
          <w:pgSz w:w="11920" w:h="16840"/>
          <w:pgMar w:top="1714" w:right="490" w:bottom="1047" w:left="1412" w:header="720" w:footer="720" w:gutter="0"/>
          <w:cols w:space="720"/>
        </w:sectPr>
      </w:pPr>
      <w:r w:rsidRPr="003E1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7207885</wp:posOffset>
            </wp:positionH>
            <wp:positionV relativeFrom="page">
              <wp:posOffset>1445260</wp:posOffset>
            </wp:positionV>
            <wp:extent cx="22860" cy="31750"/>
            <wp:effectExtent l="0" t="0" r="0" b="6350"/>
            <wp:wrapSquare wrapText="bothSides"/>
            <wp:docPr id="3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обеспечения защиты прав и свобод человека и гражданина при </w:t>
      </w:r>
      <w:r w:rsidRPr="003E1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305" cy="27305"/>
            <wp:effectExtent l="0" t="0" r="0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87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($0 персональных данных».</w:t>
      </w:r>
    </w:p>
    <w:p w:rsidR="00DC1211" w:rsidRPr="003D1248" w:rsidRDefault="00DC1211" w:rsidP="00705373">
      <w:pPr>
        <w:spacing w:after="5" w:line="250" w:lineRule="auto"/>
        <w:ind w:right="209"/>
        <w:jc w:val="both"/>
        <w:rPr>
          <w:rFonts w:ascii="Times New Roman" w:hAnsi="Times New Roman" w:cs="Times New Roman"/>
          <w:sz w:val="28"/>
          <w:szCs w:val="28"/>
        </w:rPr>
      </w:pPr>
    </w:p>
    <w:sectPr w:rsidR="00DC1211" w:rsidRPr="003D1248" w:rsidSect="005D46A5">
      <w:headerReference w:type="even" r:id="rId30"/>
      <w:headerReference w:type="default" r:id="rId31"/>
      <w:headerReference w:type="first" r:id="rId32"/>
      <w:pgSz w:w="11920" w:h="16840"/>
      <w:pgMar w:top="1946" w:right="735" w:bottom="1403" w:left="1448" w:header="171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3B" w:rsidRDefault="00D1053B" w:rsidP="004A62D0">
      <w:pPr>
        <w:spacing w:after="0" w:line="240" w:lineRule="auto"/>
      </w:pPr>
      <w:r>
        <w:separator/>
      </w:r>
    </w:p>
  </w:endnote>
  <w:endnote w:type="continuationSeparator" w:id="1">
    <w:p w:rsidR="00D1053B" w:rsidRDefault="00D1053B" w:rsidP="004A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3B" w:rsidRDefault="00D1053B" w:rsidP="004A62D0">
      <w:pPr>
        <w:spacing w:after="0" w:line="240" w:lineRule="auto"/>
      </w:pPr>
      <w:r>
        <w:separator/>
      </w:r>
    </w:p>
  </w:footnote>
  <w:footnote w:type="continuationSeparator" w:id="1">
    <w:p w:rsidR="00D1053B" w:rsidRDefault="00D1053B" w:rsidP="004A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4F" w:rsidRDefault="0038322E">
    <w:pPr>
      <w:spacing w:after="0" w:line="259" w:lineRule="auto"/>
      <w:ind w:right="346"/>
      <w:jc w:val="center"/>
    </w:pPr>
    <w:r w:rsidRPr="0038322E">
      <w:fldChar w:fldCharType="begin"/>
    </w:r>
    <w:r w:rsidR="00B66446">
      <w:instrText xml:space="preserve"> PAGE   \* MERGEFORMAT </w:instrText>
    </w:r>
    <w:r w:rsidRPr="0038322E">
      <w:fldChar w:fldCharType="separate"/>
    </w:r>
    <w:r w:rsidR="00B66446" w:rsidRPr="00C40D28">
      <w:rPr>
        <w:noProof/>
        <w:sz w:val="24"/>
      </w:rPr>
      <w:t>4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4F" w:rsidRDefault="00D1053B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4F" w:rsidRDefault="00D1053B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4F" w:rsidRDefault="0038322E">
    <w:pPr>
      <w:spacing w:after="0" w:line="259" w:lineRule="auto"/>
      <w:ind w:right="137"/>
      <w:jc w:val="center"/>
    </w:pPr>
    <w:r w:rsidRPr="0038322E">
      <w:fldChar w:fldCharType="begin"/>
    </w:r>
    <w:r w:rsidR="00B66446">
      <w:instrText xml:space="preserve"> PAGE   \* MERGEFORMAT </w:instrText>
    </w:r>
    <w:r w:rsidRPr="0038322E">
      <w:fldChar w:fldCharType="separate"/>
    </w:r>
    <w:r w:rsidR="00B66446" w:rsidRPr="00C40D28">
      <w:rPr>
        <w:noProof/>
        <w:sz w:val="24"/>
      </w:rPr>
      <w:t>8</w:t>
    </w:r>
    <w:r>
      <w:rPr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4F" w:rsidRDefault="0038322E">
    <w:pPr>
      <w:spacing w:after="0" w:line="259" w:lineRule="auto"/>
      <w:ind w:right="137"/>
      <w:jc w:val="center"/>
    </w:pPr>
    <w:r w:rsidRPr="0038322E">
      <w:fldChar w:fldCharType="begin"/>
    </w:r>
    <w:r w:rsidR="00B66446">
      <w:instrText xml:space="preserve"> PAGE   \* MERGEFORMAT </w:instrText>
    </w:r>
    <w:r w:rsidRPr="0038322E">
      <w:fldChar w:fldCharType="separate"/>
    </w:r>
    <w:r w:rsidR="006F0A48" w:rsidRPr="006F0A48">
      <w:rPr>
        <w:noProof/>
        <w:sz w:val="24"/>
      </w:rPr>
      <w:t>7</w:t>
    </w:r>
    <w:r>
      <w:rPr>
        <w:sz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4F" w:rsidRDefault="0038322E">
    <w:pPr>
      <w:spacing w:after="0" w:line="259" w:lineRule="auto"/>
      <w:ind w:right="137"/>
      <w:jc w:val="center"/>
    </w:pPr>
    <w:r w:rsidRPr="0038322E">
      <w:fldChar w:fldCharType="begin"/>
    </w:r>
    <w:r w:rsidR="00B66446">
      <w:instrText xml:space="preserve"> PAGE   \* MERGEFORMAT </w:instrText>
    </w:r>
    <w:r w:rsidRPr="0038322E">
      <w:fldChar w:fldCharType="separate"/>
    </w:r>
    <w:r w:rsidR="00B66446"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3BC"/>
    <w:multiLevelType w:val="multilevel"/>
    <w:tmpl w:val="988CBE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>
    <w:nsid w:val="02A76F41"/>
    <w:multiLevelType w:val="hybridMultilevel"/>
    <w:tmpl w:val="292A7406"/>
    <w:lvl w:ilvl="0" w:tplc="895059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3BC7BFB"/>
    <w:multiLevelType w:val="hybridMultilevel"/>
    <w:tmpl w:val="25EC2AD0"/>
    <w:lvl w:ilvl="0" w:tplc="E440F57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824CE">
      <w:start w:val="1"/>
      <w:numFmt w:val="lowerLetter"/>
      <w:lvlText w:val="%2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2AC202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129FAC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85A66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D251A4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9A2F54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0C976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AF676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8415F6"/>
    <w:multiLevelType w:val="hybridMultilevel"/>
    <w:tmpl w:val="8F9CD2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111E0"/>
    <w:multiLevelType w:val="multilevel"/>
    <w:tmpl w:val="D92AB61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079D3229"/>
    <w:multiLevelType w:val="multilevel"/>
    <w:tmpl w:val="1DA219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7F60E74"/>
    <w:multiLevelType w:val="hybridMultilevel"/>
    <w:tmpl w:val="3A10F958"/>
    <w:lvl w:ilvl="0" w:tplc="4ED0064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41004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44ACA8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6C49C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4DC18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2F480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C6A60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34B342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0690E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695D14"/>
    <w:multiLevelType w:val="multilevel"/>
    <w:tmpl w:val="19C2A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8">
    <w:nsid w:val="147C0E01"/>
    <w:multiLevelType w:val="hybridMultilevel"/>
    <w:tmpl w:val="E4229494"/>
    <w:lvl w:ilvl="0" w:tplc="A1084002">
      <w:start w:val="4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EA8C66">
      <w:start w:val="1"/>
      <w:numFmt w:val="lowerLetter"/>
      <w:lvlText w:val="%2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80126C">
      <w:start w:val="1"/>
      <w:numFmt w:val="lowerRoman"/>
      <w:lvlText w:val="%3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32B7A2">
      <w:start w:val="1"/>
      <w:numFmt w:val="decimal"/>
      <w:lvlText w:val="%4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EAB072">
      <w:start w:val="1"/>
      <w:numFmt w:val="lowerLetter"/>
      <w:lvlText w:val="%5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96D9A6">
      <w:start w:val="1"/>
      <w:numFmt w:val="lowerRoman"/>
      <w:lvlText w:val="%6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EAB4E8">
      <w:start w:val="1"/>
      <w:numFmt w:val="decimal"/>
      <w:lvlText w:val="%7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5EC49A">
      <w:start w:val="1"/>
      <w:numFmt w:val="lowerLetter"/>
      <w:lvlText w:val="%8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268E92">
      <w:start w:val="1"/>
      <w:numFmt w:val="lowerRoman"/>
      <w:lvlText w:val="%9"/>
      <w:lvlJc w:val="left"/>
      <w:pPr>
        <w:ind w:left="7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E73FEF"/>
    <w:multiLevelType w:val="multilevel"/>
    <w:tmpl w:val="E0023F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2160"/>
      </w:pPr>
      <w:rPr>
        <w:rFonts w:hint="default"/>
      </w:rPr>
    </w:lvl>
  </w:abstractNum>
  <w:abstractNum w:abstractNumId="10">
    <w:nsid w:val="176E1EB6"/>
    <w:multiLevelType w:val="hybridMultilevel"/>
    <w:tmpl w:val="B710642E"/>
    <w:lvl w:ilvl="0" w:tplc="CF8EFAE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6A4434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544B38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2CC18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9089CA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F8AEF2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EC0DC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7005CE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ACEB4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45D83"/>
    <w:multiLevelType w:val="hybridMultilevel"/>
    <w:tmpl w:val="8C8EAD3C"/>
    <w:lvl w:ilvl="0" w:tplc="681A27FE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625A6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23AC6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EFA3A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A2340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52EACA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A7E5E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C64C0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F66BFA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D005C1"/>
    <w:multiLevelType w:val="hybridMultilevel"/>
    <w:tmpl w:val="DB3062A4"/>
    <w:lvl w:ilvl="0" w:tplc="C33E9A12">
      <w:start w:val="4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067B24">
      <w:start w:val="1"/>
      <w:numFmt w:val="lowerLetter"/>
      <w:lvlText w:val="%2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F22C30">
      <w:start w:val="1"/>
      <w:numFmt w:val="lowerRoman"/>
      <w:lvlText w:val="%3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DACC24">
      <w:start w:val="1"/>
      <w:numFmt w:val="decimal"/>
      <w:lvlText w:val="%4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DAD5A0">
      <w:start w:val="1"/>
      <w:numFmt w:val="lowerLetter"/>
      <w:lvlText w:val="%5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6A9944">
      <w:start w:val="1"/>
      <w:numFmt w:val="lowerRoman"/>
      <w:lvlText w:val="%6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02035A">
      <w:start w:val="1"/>
      <w:numFmt w:val="decimal"/>
      <w:lvlText w:val="%7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32B4C0">
      <w:start w:val="1"/>
      <w:numFmt w:val="lowerLetter"/>
      <w:lvlText w:val="%8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44552">
      <w:start w:val="1"/>
      <w:numFmt w:val="lowerRoman"/>
      <w:lvlText w:val="%9"/>
      <w:lvlJc w:val="left"/>
      <w:pPr>
        <w:ind w:left="7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0A0039"/>
    <w:multiLevelType w:val="hybridMultilevel"/>
    <w:tmpl w:val="7CD684F6"/>
    <w:lvl w:ilvl="0" w:tplc="74BE29AE">
      <w:start w:val="4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C525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D44D8C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78980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E4C91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2640E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8EB18C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D2CF70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ABE0E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9B2783"/>
    <w:multiLevelType w:val="hybridMultilevel"/>
    <w:tmpl w:val="D46CED7E"/>
    <w:lvl w:ilvl="0" w:tplc="22E876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3CA068D"/>
    <w:multiLevelType w:val="hybridMultilevel"/>
    <w:tmpl w:val="20A24CB6"/>
    <w:lvl w:ilvl="0" w:tplc="4D8A35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E1F12">
      <w:start w:val="1"/>
      <w:numFmt w:val="lowerLetter"/>
      <w:lvlText w:val="%2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0950A">
      <w:start w:val="1"/>
      <w:numFmt w:val="lowerRoman"/>
      <w:lvlText w:val="%3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EFCE">
      <w:start w:val="1"/>
      <w:numFmt w:val="decimal"/>
      <w:lvlText w:val="%4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ACFE8">
      <w:start w:val="1"/>
      <w:numFmt w:val="lowerLetter"/>
      <w:lvlText w:val="%5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E51B4">
      <w:start w:val="1"/>
      <w:numFmt w:val="lowerRoman"/>
      <w:lvlText w:val="%6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2A6AC">
      <w:start w:val="1"/>
      <w:numFmt w:val="decimal"/>
      <w:lvlText w:val="%7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00C174">
      <w:start w:val="1"/>
      <w:numFmt w:val="lowerLetter"/>
      <w:lvlText w:val="%8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C81B7E">
      <w:start w:val="1"/>
      <w:numFmt w:val="lowerRoman"/>
      <w:lvlText w:val="%9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612FB6"/>
    <w:multiLevelType w:val="multilevel"/>
    <w:tmpl w:val="11345A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7">
    <w:nsid w:val="41B50BD0"/>
    <w:multiLevelType w:val="hybridMultilevel"/>
    <w:tmpl w:val="1D1ABE7E"/>
    <w:lvl w:ilvl="0" w:tplc="B4D03A32">
      <w:start w:val="5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8">
    <w:nsid w:val="41B750D8"/>
    <w:multiLevelType w:val="hybridMultilevel"/>
    <w:tmpl w:val="4322FA52"/>
    <w:lvl w:ilvl="0" w:tplc="E7BE20D0">
      <w:start w:val="1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42625D4E"/>
    <w:multiLevelType w:val="hybridMultilevel"/>
    <w:tmpl w:val="CF9886A8"/>
    <w:lvl w:ilvl="0" w:tplc="8F3EBC5C">
      <w:start w:val="5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0">
    <w:nsid w:val="42DA773D"/>
    <w:multiLevelType w:val="multilevel"/>
    <w:tmpl w:val="4A0C013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21">
    <w:nsid w:val="43460CC9"/>
    <w:multiLevelType w:val="hybridMultilevel"/>
    <w:tmpl w:val="75689D42"/>
    <w:lvl w:ilvl="0" w:tplc="99A6041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CFD3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22863A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A984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70848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A24F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9824FC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87E4C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4C5C4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DD0F65"/>
    <w:multiLevelType w:val="hybridMultilevel"/>
    <w:tmpl w:val="867E0554"/>
    <w:lvl w:ilvl="0" w:tplc="D8BA00AE">
      <w:start w:val="1"/>
      <w:numFmt w:val="decimal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6A1E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BE723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CF8B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FACFB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CE64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8A22C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0DA0A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48EDA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AF3DA4"/>
    <w:multiLevelType w:val="multilevel"/>
    <w:tmpl w:val="1D2C7A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64" w:hanging="2160"/>
      </w:pPr>
      <w:rPr>
        <w:rFonts w:hint="default"/>
      </w:rPr>
    </w:lvl>
  </w:abstractNum>
  <w:abstractNum w:abstractNumId="24">
    <w:nsid w:val="483B496F"/>
    <w:multiLevelType w:val="multilevel"/>
    <w:tmpl w:val="C29C8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8C31BCD"/>
    <w:multiLevelType w:val="multilevel"/>
    <w:tmpl w:val="6D2248E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26">
    <w:nsid w:val="4A376E79"/>
    <w:multiLevelType w:val="multilevel"/>
    <w:tmpl w:val="E2F21D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2160"/>
      </w:pPr>
      <w:rPr>
        <w:rFonts w:hint="default"/>
      </w:rPr>
    </w:lvl>
  </w:abstractNum>
  <w:abstractNum w:abstractNumId="27">
    <w:nsid w:val="4C0C3A77"/>
    <w:multiLevelType w:val="multilevel"/>
    <w:tmpl w:val="5C5E1E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44" w:hanging="2160"/>
      </w:pPr>
      <w:rPr>
        <w:rFonts w:hint="default"/>
      </w:rPr>
    </w:lvl>
  </w:abstractNum>
  <w:abstractNum w:abstractNumId="28">
    <w:nsid w:val="51D63D83"/>
    <w:multiLevelType w:val="multilevel"/>
    <w:tmpl w:val="0742F2B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39E2D67"/>
    <w:multiLevelType w:val="hybridMultilevel"/>
    <w:tmpl w:val="26502246"/>
    <w:lvl w:ilvl="0" w:tplc="4A4EED10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64D050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888CD6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7E1FB8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F8D2F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604FB0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620716C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4EECD08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0A9206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6562FE"/>
    <w:multiLevelType w:val="hybridMultilevel"/>
    <w:tmpl w:val="5E5C4874"/>
    <w:lvl w:ilvl="0" w:tplc="05AA9F58">
      <w:start w:val="1"/>
      <w:numFmt w:val="decimal"/>
      <w:lvlText w:val="%1."/>
      <w:lvlJc w:val="left"/>
      <w:pPr>
        <w:ind w:left="139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1">
    <w:nsid w:val="5652405B"/>
    <w:multiLevelType w:val="hybridMultilevel"/>
    <w:tmpl w:val="370ADA76"/>
    <w:lvl w:ilvl="0" w:tplc="95F674E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A0CE0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40FFE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6619E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46ED84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43B6A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6ADDC4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021FF4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E9AC8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78600E4"/>
    <w:multiLevelType w:val="hybridMultilevel"/>
    <w:tmpl w:val="8DE65AD8"/>
    <w:lvl w:ilvl="0" w:tplc="99249D54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3C59E6">
      <w:start w:val="1"/>
      <w:numFmt w:val="lowerLetter"/>
      <w:lvlText w:val="%2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706D9C">
      <w:start w:val="1"/>
      <w:numFmt w:val="lowerRoman"/>
      <w:lvlText w:val="%3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7E4B04">
      <w:start w:val="1"/>
      <w:numFmt w:val="decimal"/>
      <w:lvlText w:val="%4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2BB5A">
      <w:start w:val="1"/>
      <w:numFmt w:val="lowerLetter"/>
      <w:lvlText w:val="%5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A7C64">
      <w:start w:val="1"/>
      <w:numFmt w:val="lowerRoman"/>
      <w:lvlText w:val="%6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3E2BE0">
      <w:start w:val="1"/>
      <w:numFmt w:val="decimal"/>
      <w:lvlText w:val="%7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2B46E">
      <w:start w:val="1"/>
      <w:numFmt w:val="lowerLetter"/>
      <w:lvlText w:val="%8"/>
      <w:lvlJc w:val="left"/>
      <w:pPr>
        <w:ind w:left="7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45F3A">
      <w:start w:val="1"/>
      <w:numFmt w:val="lowerRoman"/>
      <w:lvlText w:val="%9"/>
      <w:lvlJc w:val="left"/>
      <w:pPr>
        <w:ind w:left="7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A37310D"/>
    <w:multiLevelType w:val="multilevel"/>
    <w:tmpl w:val="D84A2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>
    <w:nsid w:val="5CF31299"/>
    <w:multiLevelType w:val="multilevel"/>
    <w:tmpl w:val="31667F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800"/>
      </w:pPr>
      <w:rPr>
        <w:rFonts w:hint="default"/>
      </w:rPr>
    </w:lvl>
  </w:abstractNum>
  <w:abstractNum w:abstractNumId="35">
    <w:nsid w:val="627737E7"/>
    <w:multiLevelType w:val="hybridMultilevel"/>
    <w:tmpl w:val="ED568FF4"/>
    <w:lvl w:ilvl="0" w:tplc="EE3652B2">
      <w:start w:val="4"/>
      <w:numFmt w:val="decimal"/>
      <w:lvlText w:val="%1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6">
    <w:nsid w:val="64A25B40"/>
    <w:multiLevelType w:val="hybridMultilevel"/>
    <w:tmpl w:val="FB4AFB12"/>
    <w:lvl w:ilvl="0" w:tplc="73F4B5AE">
      <w:start w:val="1"/>
      <w:numFmt w:val="decimal"/>
      <w:lvlText w:val="%1)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5CB4C4">
      <w:start w:val="1"/>
      <w:numFmt w:val="lowerLetter"/>
      <w:lvlText w:val="%2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8ADC30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A60F2C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284C62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6E8CE4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3C0026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6EA10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A0B77E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19185D"/>
    <w:multiLevelType w:val="hybridMultilevel"/>
    <w:tmpl w:val="B9CA0CA4"/>
    <w:lvl w:ilvl="0" w:tplc="331AE360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F4672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0BA76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0A134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4E81AC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48EA3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9CACE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BEFE5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C9024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B56A37"/>
    <w:multiLevelType w:val="multilevel"/>
    <w:tmpl w:val="10A01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9">
    <w:nsid w:val="6C4F5662"/>
    <w:multiLevelType w:val="multilevel"/>
    <w:tmpl w:val="6748B8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D3903B5"/>
    <w:multiLevelType w:val="multilevel"/>
    <w:tmpl w:val="AEB257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1">
    <w:nsid w:val="6D830E11"/>
    <w:multiLevelType w:val="hybridMultilevel"/>
    <w:tmpl w:val="894C8E30"/>
    <w:lvl w:ilvl="0" w:tplc="3FFE738E">
      <w:start w:val="15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24D82"/>
    <w:multiLevelType w:val="hybridMultilevel"/>
    <w:tmpl w:val="7BC471A8"/>
    <w:lvl w:ilvl="0" w:tplc="CF72D9DE">
      <w:start w:val="4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78DBB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E223C0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24AA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48FA9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A91B2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8CD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09102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8E5CBA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D9255E7"/>
    <w:multiLevelType w:val="hybridMultilevel"/>
    <w:tmpl w:val="7E9EE0A4"/>
    <w:lvl w:ilvl="0" w:tplc="A320A67E">
      <w:start w:val="1"/>
      <w:numFmt w:val="decimal"/>
      <w:lvlText w:val="%1)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8D5C6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A8574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B8C3A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1832C6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6E7C4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066CA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66BB6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64F2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62659D2"/>
    <w:multiLevelType w:val="hybridMultilevel"/>
    <w:tmpl w:val="12E43642"/>
    <w:lvl w:ilvl="0" w:tplc="0D1403C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52DB00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04326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F8BB92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1621BE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E0AA6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DA1AC4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388ACA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4E6454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7CA5559"/>
    <w:multiLevelType w:val="multilevel"/>
    <w:tmpl w:val="02A2421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46">
    <w:nsid w:val="7BC75D0D"/>
    <w:multiLevelType w:val="multilevel"/>
    <w:tmpl w:val="1E806D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7">
    <w:nsid w:val="7EFC5E5D"/>
    <w:multiLevelType w:val="hybridMultilevel"/>
    <w:tmpl w:val="DA1E347E"/>
    <w:lvl w:ilvl="0" w:tplc="57EA3064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0FD30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02EF6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2031A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586A42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E28F30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07E1A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2DD92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4AC20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32"/>
  </w:num>
  <w:num w:numId="5">
    <w:abstractNumId w:val="31"/>
  </w:num>
  <w:num w:numId="6">
    <w:abstractNumId w:val="22"/>
  </w:num>
  <w:num w:numId="7">
    <w:abstractNumId w:val="29"/>
  </w:num>
  <w:num w:numId="8">
    <w:abstractNumId w:val="21"/>
  </w:num>
  <w:num w:numId="9">
    <w:abstractNumId w:val="8"/>
  </w:num>
  <w:num w:numId="10">
    <w:abstractNumId w:val="6"/>
  </w:num>
  <w:num w:numId="11">
    <w:abstractNumId w:val="2"/>
  </w:num>
  <w:num w:numId="12">
    <w:abstractNumId w:val="36"/>
  </w:num>
  <w:num w:numId="13">
    <w:abstractNumId w:val="47"/>
  </w:num>
  <w:num w:numId="14">
    <w:abstractNumId w:val="44"/>
  </w:num>
  <w:num w:numId="15">
    <w:abstractNumId w:val="12"/>
  </w:num>
  <w:num w:numId="16">
    <w:abstractNumId w:val="42"/>
  </w:num>
  <w:num w:numId="17">
    <w:abstractNumId w:val="43"/>
  </w:num>
  <w:num w:numId="18">
    <w:abstractNumId w:val="11"/>
  </w:num>
  <w:num w:numId="19">
    <w:abstractNumId w:val="37"/>
  </w:num>
  <w:num w:numId="20">
    <w:abstractNumId w:val="30"/>
  </w:num>
  <w:num w:numId="21">
    <w:abstractNumId w:val="14"/>
  </w:num>
  <w:num w:numId="22">
    <w:abstractNumId w:val="3"/>
  </w:num>
  <w:num w:numId="23">
    <w:abstractNumId w:val="1"/>
  </w:num>
  <w:num w:numId="24">
    <w:abstractNumId w:val="9"/>
  </w:num>
  <w:num w:numId="25">
    <w:abstractNumId w:val="26"/>
  </w:num>
  <w:num w:numId="26">
    <w:abstractNumId w:val="27"/>
  </w:num>
  <w:num w:numId="27">
    <w:abstractNumId w:val="35"/>
  </w:num>
  <w:num w:numId="28">
    <w:abstractNumId w:val="17"/>
  </w:num>
  <w:num w:numId="29">
    <w:abstractNumId w:val="19"/>
  </w:num>
  <w:num w:numId="30">
    <w:abstractNumId w:val="41"/>
  </w:num>
  <w:num w:numId="31">
    <w:abstractNumId w:val="23"/>
  </w:num>
  <w:num w:numId="32">
    <w:abstractNumId w:val="24"/>
  </w:num>
  <w:num w:numId="33">
    <w:abstractNumId w:val="7"/>
  </w:num>
  <w:num w:numId="34">
    <w:abstractNumId w:val="39"/>
  </w:num>
  <w:num w:numId="35">
    <w:abstractNumId w:val="18"/>
  </w:num>
  <w:num w:numId="36">
    <w:abstractNumId w:val="25"/>
  </w:num>
  <w:num w:numId="37">
    <w:abstractNumId w:val="5"/>
  </w:num>
  <w:num w:numId="38">
    <w:abstractNumId w:val="46"/>
  </w:num>
  <w:num w:numId="39">
    <w:abstractNumId w:val="20"/>
  </w:num>
  <w:num w:numId="40">
    <w:abstractNumId w:val="45"/>
  </w:num>
  <w:num w:numId="41">
    <w:abstractNumId w:val="33"/>
  </w:num>
  <w:num w:numId="42">
    <w:abstractNumId w:val="40"/>
  </w:num>
  <w:num w:numId="43">
    <w:abstractNumId w:val="0"/>
  </w:num>
  <w:num w:numId="44">
    <w:abstractNumId w:val="38"/>
  </w:num>
  <w:num w:numId="45">
    <w:abstractNumId w:val="16"/>
  </w:num>
  <w:num w:numId="46">
    <w:abstractNumId w:val="34"/>
  </w:num>
  <w:num w:numId="47">
    <w:abstractNumId w:val="28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C27"/>
    <w:rsid w:val="00194ADD"/>
    <w:rsid w:val="00224DE3"/>
    <w:rsid w:val="00234C27"/>
    <w:rsid w:val="00294B31"/>
    <w:rsid w:val="00317704"/>
    <w:rsid w:val="00326D25"/>
    <w:rsid w:val="00330E7F"/>
    <w:rsid w:val="0038322E"/>
    <w:rsid w:val="003B129C"/>
    <w:rsid w:val="003B32CA"/>
    <w:rsid w:val="003C1D32"/>
    <w:rsid w:val="003D1248"/>
    <w:rsid w:val="003E1878"/>
    <w:rsid w:val="00422866"/>
    <w:rsid w:val="004558F1"/>
    <w:rsid w:val="0046789A"/>
    <w:rsid w:val="004A62D0"/>
    <w:rsid w:val="00502752"/>
    <w:rsid w:val="0058250F"/>
    <w:rsid w:val="005875D2"/>
    <w:rsid w:val="00592773"/>
    <w:rsid w:val="005D46A5"/>
    <w:rsid w:val="00602C40"/>
    <w:rsid w:val="006D0AED"/>
    <w:rsid w:val="006F0A48"/>
    <w:rsid w:val="00705373"/>
    <w:rsid w:val="00806045"/>
    <w:rsid w:val="008119A0"/>
    <w:rsid w:val="00997364"/>
    <w:rsid w:val="009A0D7D"/>
    <w:rsid w:val="00AE0D45"/>
    <w:rsid w:val="00B66446"/>
    <w:rsid w:val="00BC62BE"/>
    <w:rsid w:val="00BD4D40"/>
    <w:rsid w:val="00CE1CF8"/>
    <w:rsid w:val="00D1053B"/>
    <w:rsid w:val="00DC1211"/>
    <w:rsid w:val="00E72F80"/>
    <w:rsid w:val="00F0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3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2D0"/>
  </w:style>
  <w:style w:type="paragraph" w:styleId="a7">
    <w:name w:val="List Paragraph"/>
    <w:basedOn w:val="a"/>
    <w:uiPriority w:val="34"/>
    <w:qFormat/>
    <w:rsid w:val="004A62D0"/>
    <w:pPr>
      <w:ind w:left="720"/>
      <w:contextualSpacing/>
    </w:pPr>
  </w:style>
  <w:style w:type="paragraph" w:customStyle="1" w:styleId="ConsPlusTitle">
    <w:name w:val="ConsPlusTitle"/>
    <w:rsid w:val="00E72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rsid w:val="00E72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3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2D0"/>
  </w:style>
  <w:style w:type="paragraph" w:styleId="a7">
    <w:name w:val="List Paragraph"/>
    <w:basedOn w:val="a"/>
    <w:uiPriority w:val="34"/>
    <w:qFormat/>
    <w:rsid w:val="004A6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hyperlink" Target="https://stolstihino.ru/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Gamburg</cp:lastModifiedBy>
  <cp:revision>10</cp:revision>
  <cp:lastPrinted>2021-09-22T03:27:00Z</cp:lastPrinted>
  <dcterms:created xsi:type="dcterms:W3CDTF">2021-08-17T08:53:00Z</dcterms:created>
  <dcterms:modified xsi:type="dcterms:W3CDTF">2021-09-22T03:33:00Z</dcterms:modified>
</cp:coreProperties>
</file>