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82"/>
        <w:gridCol w:w="620"/>
        <w:gridCol w:w="537"/>
        <w:gridCol w:w="584"/>
        <w:gridCol w:w="620"/>
        <w:gridCol w:w="570"/>
        <w:gridCol w:w="482"/>
        <w:gridCol w:w="656"/>
        <w:gridCol w:w="1276"/>
        <w:gridCol w:w="4866"/>
        <w:gridCol w:w="1211"/>
        <w:gridCol w:w="1377"/>
        <w:gridCol w:w="1505"/>
      </w:tblGrid>
      <w:tr w:rsidR="005F7F24" w:rsidRPr="005F7F24" w:rsidTr="005F7F24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Приложение № 2</w:t>
            </w:r>
          </w:p>
        </w:tc>
      </w:tr>
      <w:tr w:rsidR="005F7F24" w:rsidRPr="005F7F24" w:rsidTr="005F7F24">
        <w:trPr>
          <w:trHeight w:val="36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к решению Толстихинского сельского Совета депутатов Уярского района</w:t>
            </w:r>
          </w:p>
        </w:tc>
      </w:tr>
      <w:tr w:rsidR="005F7F24" w:rsidRPr="005F7F24" w:rsidTr="005F7F24">
        <w:trPr>
          <w:trHeight w:val="34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№ 2-43 от 01.09.2021 г</w:t>
            </w:r>
          </w:p>
        </w:tc>
      </w:tr>
      <w:tr w:rsidR="005F7F24" w:rsidRPr="005F7F24" w:rsidTr="005F7F24">
        <w:trPr>
          <w:trHeight w:val="55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Доходы бюджета поселения на 2021 год и плановый период 2022-2023 годов</w:t>
            </w:r>
          </w:p>
        </w:tc>
      </w:tr>
      <w:tr w:rsidR="005F7F24" w:rsidRPr="005F7F24" w:rsidTr="005F7F24">
        <w:trPr>
          <w:trHeight w:val="31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(тыс. рублей)</w:t>
            </w:r>
          </w:p>
        </w:tc>
      </w:tr>
      <w:tr w:rsidR="005F7F24" w:rsidRPr="005F7F24" w:rsidTr="005F7F24">
        <w:trPr>
          <w:trHeight w:val="255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115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Код классификации доходов бюджета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Наименование групп, подгрупп, статей, подстатей, элементов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 xml:space="preserve">Доходы </w:t>
            </w:r>
            <w:r w:rsidRPr="005F7F24">
              <w:rPr>
                <w:rFonts w:ascii="Times New Roman" w:eastAsia="Times New Roman" w:hAnsi="Times New Roman" w:cs="Times New Roman"/>
              </w:rPr>
              <w:br/>
              <w:t xml:space="preserve"> бюджета  поселения</w:t>
            </w:r>
            <w:r w:rsidRPr="005F7F24">
              <w:rPr>
                <w:rFonts w:ascii="Times New Roman" w:eastAsia="Times New Roman" w:hAnsi="Times New Roman" w:cs="Times New Roman"/>
              </w:rPr>
              <w:br/>
              <w:t>2021 года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 xml:space="preserve">Доходы </w:t>
            </w:r>
            <w:r w:rsidRPr="005F7F24">
              <w:rPr>
                <w:rFonts w:ascii="Times New Roman" w:eastAsia="Times New Roman" w:hAnsi="Times New Roman" w:cs="Times New Roman"/>
              </w:rPr>
              <w:br/>
              <w:t xml:space="preserve"> бюджета  поселения</w:t>
            </w:r>
            <w:r w:rsidRPr="005F7F24">
              <w:rPr>
                <w:rFonts w:ascii="Times New Roman" w:eastAsia="Times New Roman" w:hAnsi="Times New Roman" w:cs="Times New Roman"/>
              </w:rPr>
              <w:br/>
              <w:t>2022 года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 xml:space="preserve">Доходы </w:t>
            </w:r>
            <w:r w:rsidRPr="005F7F24">
              <w:rPr>
                <w:rFonts w:ascii="Times New Roman" w:eastAsia="Times New Roman" w:hAnsi="Times New Roman" w:cs="Times New Roman"/>
              </w:rPr>
              <w:br/>
              <w:t xml:space="preserve"> бюджета  поселения</w:t>
            </w:r>
            <w:r w:rsidRPr="005F7F24">
              <w:rPr>
                <w:rFonts w:ascii="Times New Roman" w:eastAsia="Times New Roman" w:hAnsi="Times New Roman" w:cs="Times New Roman"/>
              </w:rPr>
              <w:br/>
              <w:t>2023 года</w:t>
            </w:r>
          </w:p>
        </w:tc>
      </w:tr>
      <w:tr w:rsidR="005F7F24" w:rsidRPr="005F7F24" w:rsidTr="005F7F24">
        <w:trPr>
          <w:trHeight w:val="2895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код главного администратора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код группы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код подгруппы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код статьи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код подстатьи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код элемента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код подвида доходов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7F24" w:rsidRPr="005F7F24" w:rsidTr="005F7F24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5F7F24" w:rsidRPr="005F7F24" w:rsidTr="005F7F24">
        <w:trPr>
          <w:trHeight w:val="64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2 387,0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2 292,5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2 338,3</w:t>
            </w:r>
          </w:p>
        </w:tc>
      </w:tr>
      <w:tr w:rsidR="005F7F24" w:rsidRPr="005F7F24" w:rsidTr="005F7F24">
        <w:trPr>
          <w:trHeight w:val="48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66,6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78,7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85,8</w:t>
            </w:r>
          </w:p>
        </w:tc>
      </w:tr>
      <w:tr w:rsidR="005F7F24" w:rsidRPr="005F7F24" w:rsidTr="005F7F24">
        <w:trPr>
          <w:trHeight w:val="2247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66,6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78,7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85,8</w:t>
            </w:r>
          </w:p>
        </w:tc>
      </w:tr>
      <w:tr w:rsidR="005F7F24" w:rsidRPr="005F7F24" w:rsidTr="005F7F24">
        <w:trPr>
          <w:trHeight w:val="12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160,6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166,0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172,5</w:t>
            </w:r>
          </w:p>
        </w:tc>
      </w:tr>
      <w:tr w:rsidR="005F7F24" w:rsidRPr="005F7F24" w:rsidTr="005F7F24">
        <w:trPr>
          <w:trHeight w:val="1977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73,8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76,3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79,9</w:t>
            </w:r>
          </w:p>
        </w:tc>
      </w:tr>
      <w:tr w:rsidR="005F7F24" w:rsidRPr="005F7F24" w:rsidTr="005F7F24">
        <w:trPr>
          <w:trHeight w:val="2308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Доходы  от уплаты акцизов на моторные масла для дизельных и (или) карбюраторных (</w:t>
            </w:r>
            <w:proofErr w:type="spellStart"/>
            <w:r w:rsidRPr="005F7F24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5F7F24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5F7F24" w:rsidRPr="005F7F24" w:rsidTr="005F7F24">
        <w:trPr>
          <w:trHeight w:val="1964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100,2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104,5</w:t>
            </w:r>
          </w:p>
        </w:tc>
      </w:tr>
      <w:tr w:rsidR="005F7F24" w:rsidRPr="005F7F24" w:rsidTr="005F7F24">
        <w:trPr>
          <w:trHeight w:val="1897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261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-10,6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-10,9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-12,3</w:t>
            </w:r>
          </w:p>
        </w:tc>
      </w:tr>
      <w:tr w:rsidR="005F7F24" w:rsidRPr="005F7F24" w:rsidTr="005F7F24">
        <w:trPr>
          <w:trHeight w:val="4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714,7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337,5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373,6</w:t>
            </w:r>
          </w:p>
        </w:tc>
      </w:tr>
      <w:tr w:rsidR="005F7F24" w:rsidRPr="005F7F24" w:rsidTr="005F7F24">
        <w:trPr>
          <w:trHeight w:val="46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714,7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337,5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373,6</w:t>
            </w:r>
          </w:p>
        </w:tc>
      </w:tr>
      <w:tr w:rsidR="005F7F24" w:rsidRPr="005F7F24" w:rsidTr="005F7F24">
        <w:trPr>
          <w:trHeight w:val="48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117,4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141,0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146,0</w:t>
            </w:r>
          </w:p>
        </w:tc>
      </w:tr>
      <w:tr w:rsidR="005F7F24" w:rsidRPr="005F7F24" w:rsidTr="005F7F24">
        <w:trPr>
          <w:trHeight w:val="1299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030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117,4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141,0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146,0</w:t>
            </w:r>
          </w:p>
        </w:tc>
      </w:tr>
      <w:tr w:rsidR="005F7F24" w:rsidRPr="005F7F24" w:rsidTr="005F7F24">
        <w:trPr>
          <w:trHeight w:val="45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Земельный налог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644,5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706,1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677,2</w:t>
            </w:r>
          </w:p>
        </w:tc>
      </w:tr>
      <w:tr w:rsidR="005F7F24" w:rsidRPr="005F7F24" w:rsidTr="005F7F24">
        <w:trPr>
          <w:trHeight w:val="46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033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Земельный налог с юридических лиц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81,3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104,0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104,0</w:t>
            </w:r>
          </w:p>
        </w:tc>
      </w:tr>
      <w:tr w:rsidR="005F7F24" w:rsidRPr="005F7F24" w:rsidTr="005F7F24">
        <w:trPr>
          <w:trHeight w:val="49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043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563,2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602,1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573,2</w:t>
            </w:r>
          </w:p>
        </w:tc>
      </w:tr>
      <w:tr w:rsidR="005F7F24" w:rsidRPr="005F7F24" w:rsidTr="005F7F24">
        <w:trPr>
          <w:trHeight w:val="8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3,2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3,2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3,2</w:t>
            </w:r>
          </w:p>
        </w:tc>
      </w:tr>
      <w:tr w:rsidR="005F7F24" w:rsidRPr="005F7F24" w:rsidTr="005F7F24">
        <w:trPr>
          <w:trHeight w:val="2047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020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3,2</w:t>
            </w:r>
          </w:p>
        </w:tc>
      </w:tr>
      <w:tr w:rsidR="005F7F24" w:rsidRPr="005F7F24" w:rsidTr="005F7F24">
        <w:trPr>
          <w:trHeight w:val="78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130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680,0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860,0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880,0</w:t>
            </w:r>
          </w:p>
        </w:tc>
      </w:tr>
      <w:tr w:rsidR="005F7F24" w:rsidRPr="005F7F24" w:rsidTr="005F7F24">
        <w:trPr>
          <w:trHeight w:val="126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065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680,0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860,0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880,0</w:t>
            </w:r>
          </w:p>
        </w:tc>
      </w:tr>
      <w:tr w:rsidR="005F7F24" w:rsidRPr="005F7F24" w:rsidTr="005F7F24">
        <w:trPr>
          <w:trHeight w:val="54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9 634,7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4 992,5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4 773,8</w:t>
            </w:r>
          </w:p>
        </w:tc>
      </w:tr>
      <w:tr w:rsidR="005F7F24" w:rsidRPr="005F7F24" w:rsidTr="005F7F24">
        <w:trPr>
          <w:trHeight w:val="84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837,3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764,0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764,0</w:t>
            </w:r>
          </w:p>
        </w:tc>
      </w:tr>
      <w:tr w:rsidR="005F7F24" w:rsidRPr="005F7F24" w:rsidTr="005F7F24">
        <w:trPr>
          <w:trHeight w:val="11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314,8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251,9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251,9</w:t>
            </w:r>
          </w:p>
        </w:tc>
      </w:tr>
      <w:tr w:rsidR="005F7F24" w:rsidRPr="005F7F24" w:rsidTr="005F7F24">
        <w:trPr>
          <w:trHeight w:val="11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522,5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512,1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512,1</w:t>
            </w:r>
          </w:p>
        </w:tc>
      </w:tr>
      <w:tr w:rsidR="005F7F24" w:rsidRPr="005F7F24" w:rsidTr="005F7F24">
        <w:trPr>
          <w:trHeight w:val="124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2 943,8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485,0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388,0</w:t>
            </w:r>
          </w:p>
        </w:tc>
      </w:tr>
      <w:tr w:rsidR="005F7F24" w:rsidRPr="005F7F24" w:rsidTr="005F7F24">
        <w:trPr>
          <w:trHeight w:val="1964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299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 xml:space="preserve">Субсидии бюджетам на </w:t>
            </w:r>
            <w:proofErr w:type="spellStart"/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софинансирование</w:t>
            </w:r>
            <w:proofErr w:type="spellEnd"/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109,3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5F7F24" w:rsidRPr="005F7F24" w:rsidTr="005F7F24">
        <w:trPr>
          <w:trHeight w:val="2814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на обустройство и восстановление воинских захоронений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109,3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F7F24" w:rsidRPr="005F7F24" w:rsidTr="005F7F24">
        <w:trPr>
          <w:trHeight w:val="49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999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Прочие субсидии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2 943,8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375,7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388,0</w:t>
            </w:r>
          </w:p>
        </w:tc>
      </w:tr>
      <w:tr w:rsidR="005F7F24" w:rsidRPr="005F7F24" w:rsidTr="005F7F24">
        <w:trPr>
          <w:trHeight w:val="49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999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2 943,8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375,7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388,0</w:t>
            </w:r>
          </w:p>
        </w:tc>
      </w:tr>
      <w:tr w:rsidR="005F7F24" w:rsidRPr="005F7F24" w:rsidTr="005F7F24">
        <w:trPr>
          <w:trHeight w:val="2117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999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7412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Прочие субсидии бюджетам сельских поселений (на обеспечение первичных мер пожарной безопасности) в рамках подпрограммы «Предупреждение, спасение, помощь населению в чрезвычайных ситуациях»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67,2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67,2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67,2</w:t>
            </w:r>
          </w:p>
        </w:tc>
      </w:tr>
      <w:tr w:rsidR="005F7F24" w:rsidRPr="005F7F24" w:rsidTr="005F7F24">
        <w:trPr>
          <w:trHeight w:val="313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999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7508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F24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образовани</w:t>
            </w:r>
            <w:proofErr w:type="gramStart"/>
            <w:r w:rsidRPr="005F7F24">
              <w:rPr>
                <w:rFonts w:ascii="Times New Roman" w:eastAsia="Times New Roman" w:hAnsi="Times New Roman" w:cs="Times New Roman"/>
                <w:color w:val="000000"/>
              </w:rPr>
              <w:t>й(</w:t>
            </w:r>
            <w:proofErr w:type="gramEnd"/>
            <w:r w:rsidRPr="005F7F24">
              <w:rPr>
                <w:rFonts w:ascii="Times New Roman" w:eastAsia="Times New Roman" w:hAnsi="Times New Roman" w:cs="Times New Roman"/>
                <w:color w:val="000000"/>
              </w:rPr>
              <w:t xml:space="preserve"> на содержание автомобильных дорог общего пользования местного значения за счет средств дорожного фонда Красноярского края)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296,6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308,5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320,8</w:t>
            </w:r>
          </w:p>
        </w:tc>
      </w:tr>
      <w:tr w:rsidR="005F7F24" w:rsidRPr="005F7F24" w:rsidTr="005F7F24">
        <w:trPr>
          <w:trHeight w:val="774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lastRenderedPageBreak/>
              <w:t>31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999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7571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F7F24">
              <w:rPr>
                <w:rFonts w:ascii="Times New Roman" w:eastAsia="Times New Roman" w:hAnsi="Times New Roman" w:cs="Times New Roman"/>
              </w:rPr>
              <w:t xml:space="preserve">Прочие субсидии бюджетам муниципальных образований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5F7F24">
              <w:rPr>
                <w:rFonts w:ascii="Times New Roman" w:eastAsia="Times New Roman" w:hAnsi="Times New Roman" w:cs="Times New Roman"/>
              </w:rPr>
              <w:t>электросетевого</w:t>
            </w:r>
            <w:proofErr w:type="spellEnd"/>
            <w:r w:rsidRPr="005F7F24">
              <w:rPr>
                <w:rFonts w:ascii="Times New Roman" w:eastAsia="Times New Roman" w:hAnsi="Times New Roman" w:cs="Times New Roman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 в рамках подпрограммы «Модернизация, реконструкция и капитальный ремонт объектов</w:t>
            </w:r>
            <w:proofErr w:type="gramEnd"/>
            <w:r w:rsidRPr="005F7F24">
              <w:rPr>
                <w:rFonts w:ascii="Times New Roman" w:eastAsia="Times New Roman" w:hAnsi="Times New Roman" w:cs="Times New Roman"/>
              </w:rPr>
              <w:t xml:space="preserve">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1 880,0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F7F24" w:rsidRPr="005F7F24" w:rsidTr="005F7F24">
        <w:trPr>
          <w:trHeight w:val="313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999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7641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F24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F7F24" w:rsidRPr="005F7F24" w:rsidTr="005F7F24">
        <w:trPr>
          <w:trHeight w:val="82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107,0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110,1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113,8</w:t>
            </w:r>
          </w:p>
        </w:tc>
      </w:tr>
      <w:tr w:rsidR="005F7F24" w:rsidRPr="005F7F24" w:rsidTr="005F7F24">
        <w:trPr>
          <w:trHeight w:val="235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024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7514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F7F24">
              <w:rPr>
                <w:rFonts w:ascii="Times New Roman" w:eastAsia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комиссий (в соответствии с Законом края от 23.04.2009 № 8-3170)</w:t>
            </w:r>
            <w:proofErr w:type="gram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4,6</w:t>
            </w:r>
          </w:p>
        </w:tc>
      </w:tr>
      <w:tr w:rsidR="005F7F24" w:rsidRPr="005F7F24" w:rsidTr="005F7F24">
        <w:trPr>
          <w:trHeight w:val="11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102,4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105,5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109,2</w:t>
            </w:r>
          </w:p>
        </w:tc>
      </w:tr>
      <w:tr w:rsidR="005F7F24" w:rsidRPr="005F7F24" w:rsidTr="005F7F24">
        <w:trPr>
          <w:trHeight w:val="45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5 597,5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3 633,4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3 508,0</w:t>
            </w:r>
          </w:p>
        </w:tc>
      </w:tr>
      <w:tr w:rsidR="005F7F24" w:rsidRPr="005F7F24" w:rsidTr="005F7F24">
        <w:trPr>
          <w:trHeight w:val="79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999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4 148,5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3 633,4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3 508,0</w:t>
            </w:r>
          </w:p>
        </w:tc>
      </w:tr>
      <w:tr w:rsidR="005F7F24" w:rsidRPr="005F7F24" w:rsidTr="005F7F24">
        <w:trPr>
          <w:trHeight w:val="166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lastRenderedPageBreak/>
              <w:t>38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999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2724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Иные межбюджетные трансферты 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F7F24" w:rsidRPr="005F7F24" w:rsidTr="005F7F24">
        <w:trPr>
          <w:trHeight w:val="288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999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7745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Иные межбюджетные трансферты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1 400,0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F7F24" w:rsidRPr="005F7F24" w:rsidTr="005F7F24">
        <w:trPr>
          <w:trHeight w:val="8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57,7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5F7F24" w:rsidRPr="005F7F24" w:rsidTr="005F7F24">
        <w:trPr>
          <w:trHeight w:val="112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57,7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F7F24" w:rsidRPr="005F7F24" w:rsidTr="005F7F24">
        <w:trPr>
          <w:trHeight w:val="54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42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91,4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5F7F24" w:rsidRPr="005F7F24" w:rsidTr="005F7F24">
        <w:trPr>
          <w:trHeight w:val="79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030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91,4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F7F24" w:rsidRPr="005F7F24" w:rsidTr="005F7F24">
        <w:trPr>
          <w:trHeight w:val="780"/>
        </w:trPr>
        <w:tc>
          <w:tcPr>
            <w:tcW w:w="36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7F2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12 021,7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7 285,0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F24" w:rsidRPr="005F7F24" w:rsidRDefault="005F7F24" w:rsidP="005F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7F24">
              <w:rPr>
                <w:rFonts w:ascii="Times New Roman" w:eastAsia="Times New Roman" w:hAnsi="Times New Roman" w:cs="Times New Roman"/>
                <w:b/>
                <w:bCs/>
              </w:rPr>
              <w:t>7 112,1</w:t>
            </w:r>
          </w:p>
        </w:tc>
      </w:tr>
    </w:tbl>
    <w:p w:rsidR="00767982" w:rsidRDefault="00767982"/>
    <w:sectPr w:rsidR="00767982" w:rsidSect="005F7F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7F24"/>
    <w:rsid w:val="005F7F24"/>
    <w:rsid w:val="0076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1290</Words>
  <Characters>7354</Characters>
  <Application>Microsoft Office Word</Application>
  <DocSecurity>0</DocSecurity>
  <Lines>61</Lines>
  <Paragraphs>17</Paragraphs>
  <ScaleCrop>false</ScaleCrop>
  <Company>MICROSOFT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2</cp:revision>
  <dcterms:created xsi:type="dcterms:W3CDTF">2021-08-31T02:03:00Z</dcterms:created>
  <dcterms:modified xsi:type="dcterms:W3CDTF">2021-08-31T02:05:00Z</dcterms:modified>
</cp:coreProperties>
</file>