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709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ТОЛСТИХИНСКИЙ СЕЛЬСКИЙ СОВЕТ ДЕПУТАТОВ</w:t>
      </w:r>
    </w:p>
    <w:p>
      <w:pPr>
        <w:pStyle w:val="Normal"/>
        <w:ind w:firstLine="709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УЯРСКОГО РАЙОНА КРАСНОЯРСКОГО КРАЯ </w:t>
      </w:r>
    </w:p>
    <w:p>
      <w:pPr>
        <w:pStyle w:val="Normal"/>
        <w:ind w:firstLine="709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firstLine="709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Р Е Ш Е Н И 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05.04.2023 г.                                       с. Толстихино                                      № 2-136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4536" w:leader="none"/>
        </w:tabs>
        <w:ind w:right="-1" w:hanging="0"/>
        <w:rPr>
          <w:rFonts w:ascii="Arial" w:hAnsi="Arial" w:cs="Arial"/>
        </w:rPr>
      </w:pPr>
      <w:r>
        <w:rPr>
          <w:rFonts w:cs="Arial" w:ascii="Arial" w:hAnsi="Arial"/>
        </w:rPr>
        <w:t>О внесении изменений в решение Толстихинского</w:t>
      </w:r>
    </w:p>
    <w:p>
      <w:pPr>
        <w:pStyle w:val="Normal"/>
        <w:tabs>
          <w:tab w:val="clear" w:pos="708"/>
          <w:tab w:val="left" w:pos="4536" w:leader="none"/>
        </w:tabs>
        <w:ind w:right="-1" w:hanging="0"/>
        <w:rPr>
          <w:rFonts w:ascii="Arial" w:hAnsi="Arial" w:cs="Arial"/>
        </w:rPr>
      </w:pPr>
      <w:r>
        <w:rPr>
          <w:rFonts w:cs="Arial" w:ascii="Arial" w:hAnsi="Arial"/>
        </w:rPr>
        <w:t>сельского Совета депутатов от 27.09.2022 № 2-110</w:t>
      </w:r>
    </w:p>
    <w:p>
      <w:pPr>
        <w:pStyle w:val="Normal"/>
        <w:tabs>
          <w:tab w:val="clear" w:pos="708"/>
          <w:tab w:val="left" w:pos="4536" w:leader="none"/>
        </w:tabs>
        <w:ind w:right="-1" w:hanging="0"/>
        <w:rPr>
          <w:rFonts w:ascii="Arial" w:hAnsi="Arial" w:cs="Arial"/>
        </w:rPr>
      </w:pPr>
      <w:r>
        <w:rPr>
          <w:rFonts w:cs="Arial" w:ascii="Arial" w:hAnsi="Arial"/>
        </w:rPr>
        <w:t xml:space="preserve">«Об утверждении Положения о приватизации </w:t>
      </w:r>
    </w:p>
    <w:p>
      <w:pPr>
        <w:pStyle w:val="Normal"/>
        <w:tabs>
          <w:tab w:val="clear" w:pos="708"/>
          <w:tab w:val="left" w:pos="4536" w:leader="none"/>
        </w:tabs>
        <w:ind w:right="-1" w:hanging="0"/>
        <w:rPr>
          <w:rFonts w:ascii="Arial" w:hAnsi="Arial" w:cs="Arial"/>
        </w:rPr>
      </w:pPr>
      <w:r>
        <w:rPr>
          <w:rFonts w:cs="Arial" w:ascii="Arial" w:hAnsi="Arial"/>
        </w:rPr>
        <w:t>муниципального имущества муниципального</w:t>
      </w:r>
    </w:p>
    <w:p>
      <w:pPr>
        <w:pStyle w:val="Normal"/>
        <w:tabs>
          <w:tab w:val="clear" w:pos="708"/>
          <w:tab w:val="left" w:pos="4536" w:leader="none"/>
        </w:tabs>
        <w:ind w:right="-1" w:hanging="0"/>
        <w:rPr>
          <w:rFonts w:ascii="Arial" w:hAnsi="Arial" w:cs="Arial"/>
        </w:rPr>
      </w:pPr>
      <w:r>
        <w:rPr>
          <w:rFonts w:cs="Arial" w:ascii="Arial" w:hAnsi="Arial"/>
        </w:rPr>
        <w:t>образования Толстихинский  сельсовет</w:t>
      </w:r>
    </w:p>
    <w:p>
      <w:pPr>
        <w:pStyle w:val="Normal"/>
        <w:tabs>
          <w:tab w:val="clear" w:pos="708"/>
          <w:tab w:val="left" w:pos="4536" w:leader="none"/>
        </w:tabs>
        <w:ind w:right="-1" w:hanging="0"/>
        <w:rPr>
          <w:rFonts w:ascii="Arial" w:hAnsi="Arial" w:cs="Arial"/>
        </w:rPr>
      </w:pPr>
      <w:r>
        <w:rPr>
          <w:rFonts w:cs="Arial" w:ascii="Arial" w:hAnsi="Arial"/>
        </w:rPr>
        <w:t>Уярского района»</w:t>
      </w:r>
    </w:p>
    <w:p>
      <w:pPr>
        <w:pStyle w:val="Normal"/>
        <w:tabs>
          <w:tab w:val="clear" w:pos="708"/>
          <w:tab w:val="left" w:pos="4536" w:leader="none"/>
        </w:tabs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>
        <w:rPr>
          <w:rFonts w:cs="Arial" w:ascii="Arial" w:hAnsi="Arial"/>
        </w:rPr>
        <w:t>В соответствии с Федеральным законом от 05.12.2022 №512-ФЗ «О внесении изменений в Федеральный закон «О приватизации государственного и муниципального имущества», руководствуясь  Уставом Толстихинского сельсовета Уярского района, Толстихинский сельский Совет депутатов РЕШИЛ: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536" w:leader="none"/>
        </w:tabs>
        <w:ind w:left="1020" w:right="-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Внести изменения в Приложение к решению Толстихинского сельского </w:t>
      </w:r>
    </w:p>
    <w:p>
      <w:pPr>
        <w:pStyle w:val="Normal"/>
        <w:tabs>
          <w:tab w:val="clear" w:pos="708"/>
          <w:tab w:val="left" w:pos="4536" w:leader="none"/>
        </w:tabs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Совета депутатов </w:t>
      </w:r>
      <w:r>
        <w:rPr>
          <w:rFonts w:cs="Arial" w:ascii="Arial" w:hAnsi="Arial"/>
          <w:bCs/>
        </w:rPr>
        <w:t>27.09.2022 № 2-110 «</w:t>
      </w:r>
      <w:r>
        <w:rPr>
          <w:rFonts w:cs="Arial" w:ascii="Arial" w:hAnsi="Arial"/>
        </w:rPr>
        <w:t>Об утверждении Положения о приватизации муниципального имущества муниципального образования Толстихинский сельсовет Уярского района»: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</w:t>
      </w:r>
      <w:r>
        <w:rPr>
          <w:rFonts w:cs="Arial" w:ascii="Arial" w:hAnsi="Arial"/>
        </w:rPr>
        <w:t>1.1. Пункт  6. ст. 15 Приложения к решению «Продажа муниципального имущества на аукционе» изложить в новой редакции: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«6. Для участия в аукционе претендент вносит задаток в размере: 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20 процентов начальной цены, указанной в информационном сообщении о продаже муниципального имущества и составляющей 100 миллионов рублей и более; 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рублей»;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1.2. Пункт  5. ст. 17 Приложения к решению  «Продажа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 конкурсе» изложить в новой редакции: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«5. Для участия в конкурсе претендент вносит задаток в размере: 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20 процентов начальной цены, указанной в информационном сообщении о продаже муниципального имущества и составляющей 100 миллионов рублей и более; 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рублей»;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1.3. Пункт  4.1. ст.18 Приложения к решению «Продажа муниципального имущества посредством публичного предложения» изложить в новой редакции: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«4.1. Для участия в продаже посредством публичного предложения претендент вносит задаток в размере: 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20 процентов начальной цены, указанной в информационном сообщении о продаже муниципального имущества и составляющей 100 миллионов рублей и более; 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Контроль за исполнением настоящего решения  возложить на главу 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администрации сельсовета.</w:t>
      </w:r>
    </w:p>
    <w:p>
      <w:pPr>
        <w:pStyle w:val="ListParagraph"/>
        <w:numPr>
          <w:ilvl w:val="0"/>
          <w:numId w:val="1"/>
        </w:numPr>
        <w:tabs>
          <w:tab w:val="left" w:pos="708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Решение  вступает  в  силу  после  официального</w:t>
      </w:r>
      <w:r>
        <w:rPr>
          <w:rFonts w:cs="Arial" w:ascii="Arial" w:hAnsi="Arial"/>
          <w:color w:val="000000"/>
          <w:shd w:fill="FFFFFF" w:val="clear"/>
        </w:rPr>
        <w:t xml:space="preserve"> </w:t>
      </w:r>
      <w:r>
        <w:rPr>
          <w:rFonts w:cs="Arial" w:ascii="Arial" w:hAnsi="Arial"/>
        </w:rPr>
        <w:t xml:space="preserve">опубликования в </w:t>
      </w:r>
    </w:p>
    <w:p>
      <w:pPr>
        <w:pStyle w:val="Normal"/>
        <w:tabs>
          <w:tab w:val="left" w:pos="708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печатном органе «Вестник Толстихинского сельсовета» и подлежит размещению на официальном сайте администрации Толстихинского сельсовета в сети Интернет </w:t>
      </w:r>
      <w:hyperlink r:id="rId2">
        <w:r>
          <w:rPr>
            <w:rStyle w:val="InternetLink"/>
            <w:rFonts w:cs="Arial" w:ascii="Arial" w:hAnsi="Arial"/>
            <w:lang w:val="en-US"/>
          </w:rPr>
          <w:t>https</w:t>
        </w:r>
        <w:r>
          <w:rPr>
            <w:rStyle w:val="InternetLink"/>
            <w:rFonts w:cs="Arial" w:ascii="Arial" w:hAnsi="Arial"/>
          </w:rPr>
          <w:t>://</w:t>
        </w:r>
        <w:r>
          <w:rPr>
            <w:rStyle w:val="InternetLink"/>
            <w:rFonts w:cs="Arial" w:ascii="Arial" w:hAnsi="Arial"/>
            <w:lang w:val="en-US"/>
          </w:rPr>
          <w:t>stolstihino</w:t>
        </w:r>
        <w:r>
          <w:rPr>
            <w:rStyle w:val="InternetLink"/>
            <w:rFonts w:cs="Arial" w:ascii="Arial" w:hAnsi="Arial"/>
          </w:rPr>
          <w:t>.</w:t>
        </w:r>
        <w:r>
          <w:rPr>
            <w:rStyle w:val="InternetLink"/>
            <w:rFonts w:cs="Arial" w:ascii="Arial" w:hAnsi="Arial"/>
            <w:lang w:val="en-US"/>
          </w:rPr>
          <w:t>ru</w:t>
        </w:r>
        <w:r>
          <w:rPr>
            <w:rStyle w:val="InternetLink"/>
            <w:rFonts w:cs="Arial" w:ascii="Arial" w:hAnsi="Arial"/>
          </w:rPr>
          <w:t>/</w:t>
        </w:r>
      </w:hyperlink>
      <w:r>
        <w:rPr>
          <w:rFonts w:cs="Arial" w:ascii="Arial" w:hAnsi="Arial"/>
        </w:rPr>
        <w:t xml:space="preserve">.    </w:t>
      </w:r>
    </w:p>
    <w:p>
      <w:pPr>
        <w:pStyle w:val="Normal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7655" w:leader="none"/>
        </w:tabs>
        <w:ind w:left="56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Председатель Совета депутатов                                  Глава сельсовета                </w:t>
      </w:r>
    </w:p>
    <w:p>
      <w:pPr>
        <w:pStyle w:val="Normal"/>
        <w:tabs>
          <w:tab w:val="clear" w:pos="708"/>
          <w:tab w:val="left" w:pos="7655" w:leader="none"/>
        </w:tabs>
        <w:ind w:left="56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7797" w:leader="none"/>
        </w:tabs>
        <w:ind w:left="56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Наконечная Н.Ф.                                                                Е.В. Гамбург</w:t>
      </w:r>
    </w:p>
    <w:p>
      <w:pPr>
        <w:pStyle w:val="TextBody"/>
        <w:tabs>
          <w:tab w:val="clear" w:pos="708"/>
          <w:tab w:val="left" w:pos="540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rFonts w:ascii="Arial" w:hAnsi="Arial" w:cs="Arial"/>
        </w:rPr>
      </w:pPr>
      <w:r>
        <w:rPr/>
        <w:tab/>
        <w:tab/>
        <w:tab/>
        <w:tab/>
        <w:tab/>
        <w:tab/>
        <w:tab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61c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Header"/>
    <w:uiPriority w:val="99"/>
    <w:semiHidden/>
    <w:qFormat/>
    <w:rsid w:val="003a61c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Footer"/>
    <w:uiPriority w:val="99"/>
    <w:semiHidden/>
    <w:qFormat/>
    <w:rsid w:val="003a61c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Основной текст Знак"/>
    <w:basedOn w:val="DefaultParagraphFont"/>
    <w:qFormat/>
    <w:rsid w:val="003a61c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3a61cc"/>
    <w:rPr>
      <w:rFonts w:ascii="Tahoma" w:hAnsi="Tahoma" w:eastAsia="Times New Roman" w:cs="Tahoma"/>
      <w:sz w:val="16"/>
      <w:szCs w:val="16"/>
      <w:lang w:eastAsia="ru-RU"/>
    </w:rPr>
  </w:style>
  <w:style w:type="character" w:styleId="InternetLink">
    <w:name w:val="Hyperlink"/>
    <w:basedOn w:val="DefaultParagraphFont"/>
    <w:uiPriority w:val="99"/>
    <w:unhideWhenUsed/>
    <w:rsid w:val="003a61cc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styleId="TextBody">
    <w:name w:val="Body Text"/>
    <w:basedOn w:val="Normal"/>
    <w:link w:val="Style16"/>
    <w:unhideWhenUsed/>
    <w:rsid w:val="003a61cc"/>
    <w:pPr>
      <w:jc w:val="both"/>
    </w:pPr>
    <w:rPr>
      <w:sz w:val="28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yle14"/>
    <w:uiPriority w:val="99"/>
    <w:semiHidden/>
    <w:unhideWhenUsed/>
    <w:rsid w:val="003a61c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15"/>
    <w:uiPriority w:val="99"/>
    <w:semiHidden/>
    <w:unhideWhenUsed/>
    <w:rsid w:val="003a61c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3a61cc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3a61cc"/>
    <w:pPr>
      <w:widowControl/>
      <w:bidi w:val="0"/>
      <w:spacing w:lineRule="auto" w:line="240" w:before="0" w:after="0"/>
      <w:jc w:val="left"/>
    </w:pPr>
    <w:rPr>
      <w:rFonts w:ascii="Arial" w:hAnsi="Arial" w:cs="Arial" w:eastAsia="Calibri" w:eastAsiaTheme="minorHAnsi"/>
      <w:color w:val="auto"/>
      <w:kern w:val="0"/>
      <w:sz w:val="20"/>
      <w:szCs w:val="20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7007b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tolstihin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77CE-1BE9-4F76-9BA3-C020AB3A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488</Words>
  <Characters>2784</Characters>
  <CharactersWithSpaces>3266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2016-09-05T03:17:00Z</dcterms:created>
  <dc:creator>Пользователь</dc:creator>
  <dc:description/>
  <dc:language>en-US</dc:language>
  <cp:lastModifiedBy>Grechuhina</cp:lastModifiedBy>
  <cp:lastPrinted>2017-09-25T03:32:00Z</cp:lastPrinted>
  <dcterms:modified xsi:type="dcterms:W3CDTF">2023-03-31T06:31:00Z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